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6395D" w14:textId="3784612F" w:rsidR="00380164" w:rsidRDefault="00380164" w:rsidP="00380164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</w:t>
      </w:r>
      <w:r w:rsidR="00263190">
        <w:rPr>
          <w:rFonts w:ascii="Verdana" w:hAnsi="Verdana" w:cstheme="minorHAnsi"/>
          <w:sz w:val="18"/>
          <w:szCs w:val="18"/>
        </w:rPr>
        <w:t>Zadávací dokumentace</w:t>
      </w:r>
      <w:r>
        <w:rPr>
          <w:rFonts w:ascii="Verdana" w:hAnsi="Verdana" w:cstheme="minorHAnsi"/>
          <w:sz w:val="18"/>
          <w:szCs w:val="18"/>
        </w:rPr>
        <w:t>:</w:t>
      </w:r>
    </w:p>
    <w:p w14:paraId="3E33B46C" w14:textId="77777777" w:rsidR="00380164" w:rsidRDefault="00380164" w:rsidP="00380164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3BA0118C" w14:textId="5AC7D28D" w:rsidR="007854CF" w:rsidRDefault="00BB5E7C" w:rsidP="005F4613">
      <w:pPr>
        <w:spacing w:before="120"/>
        <w:jc w:val="both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  <w:r w:rsidR="00022D53"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9F0682C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E0383">
        <w:rPr>
          <w:rFonts w:ascii="Verdana" w:hAnsi="Verdana" w:cstheme="minorHAnsi"/>
          <w:b/>
          <w:sz w:val="28"/>
          <w:szCs w:val="28"/>
          <w:u w:val="single"/>
        </w:rPr>
        <w:t>Nákup silnoproudého materiálu</w:t>
      </w:r>
      <w:r w:rsidR="00F20301">
        <w:rPr>
          <w:rFonts w:ascii="Verdana" w:hAnsi="Verdana" w:cstheme="minorHAnsi"/>
          <w:b/>
          <w:sz w:val="28"/>
          <w:szCs w:val="28"/>
          <w:u w:val="single"/>
        </w:rPr>
        <w:t xml:space="preserve"> 2021/2022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2DBAE64A" w14:textId="42ED2FEB" w:rsidR="00EF0BF5" w:rsidRPr="00F728F8" w:rsidRDefault="006F1EC7" w:rsidP="00F728F8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80164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80164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80164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F728F8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62175A7" w14:textId="77777777" w:rsidR="0022127F" w:rsidRPr="008B5521" w:rsidRDefault="0022127F" w:rsidP="00380164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7C6169F7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DE2826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402B2C3B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534CA4E1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709 94 234</w:t>
      </w:r>
    </w:p>
    <w:p w14:paraId="3E5E3696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CZ70994234</w:t>
      </w:r>
    </w:p>
    <w:p w14:paraId="3F60F315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055A3743" w14:textId="77777777" w:rsidR="00380164" w:rsidRPr="00061719" w:rsidRDefault="00380164" w:rsidP="0038016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3A0A34">
        <w:rPr>
          <w:rFonts w:ascii="Verdana" w:hAnsi="Verdana" w:cstheme="minorHAnsi"/>
          <w:sz w:val="18"/>
          <w:szCs w:val="18"/>
        </w:rPr>
        <w:t>Ing. Jiří Macho, ředitel Oblastního ředitelství Ostrava na zákl</w:t>
      </w:r>
      <w:r>
        <w:rPr>
          <w:rFonts w:ascii="Verdana" w:hAnsi="Verdana" w:cstheme="minorHAnsi"/>
          <w:sz w:val="18"/>
          <w:szCs w:val="18"/>
        </w:rPr>
        <w:t>adě pověření č.</w:t>
      </w:r>
      <w:r w:rsidRPr="00787448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Pr="00380164">
        <w:rPr>
          <w:rFonts w:ascii="Verdana" w:hAnsi="Verdana" w:cstheme="minorHAnsi"/>
          <w:sz w:val="18"/>
          <w:szCs w:val="18"/>
        </w:rPr>
        <w:t>1906 ze dne 7. května 2015</w:t>
      </w:r>
    </w:p>
    <w:p w14:paraId="7106B584" w14:textId="77777777" w:rsidR="00380164" w:rsidRPr="00874477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74477">
        <w:rPr>
          <w:rFonts w:ascii="Verdana" w:hAnsi="Verdana" w:cstheme="minorHAnsi"/>
          <w:sz w:val="18"/>
          <w:szCs w:val="18"/>
        </w:rPr>
        <w:t>Správa železniční dopravní cesty, státní organizace, Oblastní ředitelství Ostrava, Muglinovská 1038/5, 702 00 Ostrava</w:t>
      </w:r>
    </w:p>
    <w:p w14:paraId="296E814A" w14:textId="77777777" w:rsidR="00380164" w:rsidRDefault="00380164" w:rsidP="0038016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</w:t>
      </w:r>
      <w:r>
        <w:rPr>
          <w:rFonts w:ascii="Verdana" w:hAnsi="Verdana" w:cstheme="minorHAnsi"/>
          <w:sz w:val="18"/>
          <w:szCs w:val="18"/>
        </w:rPr>
        <w:t xml:space="preserve"> (vyjma faktur) </w:t>
      </w:r>
      <w:r w:rsidRPr="002507FA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1" w:history="1">
        <w:r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0F62C2EF" w14:textId="77777777" w:rsidR="00380164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  <w:hyperlink r:id="rId12" w:history="1">
        <w:r w:rsidRPr="00D9752C">
          <w:rPr>
            <w:rStyle w:val="Hypertextovodkaz"/>
            <w:rFonts w:ascii="Verdana" w:hAnsi="Verdana"/>
            <w:sz w:val="18"/>
            <w:szCs w:val="18"/>
          </w:rPr>
          <w:t>ePodatelnaCFUMorava@spravazeleznic.cz</w:t>
        </w:r>
      </w:hyperlink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ADD1680" w14:textId="77777777" w:rsidR="00380164" w:rsidRPr="00061719" w:rsidRDefault="00380164" w:rsidP="00CC74A7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„Objednatel“ na straně jedné</w:t>
      </w:r>
    </w:p>
    <w:p w14:paraId="6EB517DF" w14:textId="77777777" w:rsidR="00380164" w:rsidRPr="00061719" w:rsidRDefault="00380164" w:rsidP="00CC74A7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3461AB04" w14:textId="68B3E0BD" w:rsidR="00380164" w:rsidRPr="00061719" w:rsidRDefault="00380164" w:rsidP="00CC74A7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21EA8C9A" w14:textId="6858A209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E20A2BF" w14:textId="0794A248" w:rsidR="00380164" w:rsidRDefault="00380164" w:rsidP="00380164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5105913" w14:textId="680E1B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D95AA3">
        <w:rPr>
          <w:rFonts w:ascii="Verdana" w:hAnsi="Verdana"/>
          <w:sz w:val="18"/>
          <w:szCs w:val="18"/>
          <w:highlight w:val="yellow"/>
        </w:rPr>
        <w:fldChar w:fldCharType="begin"/>
      </w:r>
      <w:r w:rsidR="00D95AA3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D95AA3">
        <w:rPr>
          <w:rFonts w:ascii="Verdana" w:hAnsi="Verdana"/>
          <w:sz w:val="18"/>
          <w:szCs w:val="18"/>
          <w:highlight w:val="yellow"/>
        </w:rPr>
        <w:fldChar w:fldCharType="end"/>
      </w:r>
      <w:r w:rsidR="005F4613">
        <w:rPr>
          <w:rFonts w:ascii="Verdana" w:hAnsi="Verdana"/>
          <w:sz w:val="18"/>
          <w:szCs w:val="18"/>
          <w:highlight w:val="yellow"/>
        </w:rPr>
        <w:t> </w:t>
      </w:r>
    </w:p>
    <w:p w14:paraId="5F35DFA7" w14:textId="6E238C0C" w:rsidR="00380164" w:rsidRPr="00061719" w:rsidRDefault="00380164" w:rsidP="00380164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0D1FAE3" w14:textId="3A678CAB" w:rsidR="00380164" w:rsidRPr="00061719" w:rsidRDefault="00380164" w:rsidP="00380164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2929B8E" w14:textId="35697C7D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F022F8">
        <w:rPr>
          <w:rFonts w:ascii="Verdana" w:hAnsi="Verdana"/>
          <w:sz w:val="18"/>
          <w:szCs w:val="18"/>
          <w:highlight w:val="yellow"/>
        </w:rPr>
        <w:t> </w:t>
      </w:r>
    </w:p>
    <w:p w14:paraId="4D6635D5" w14:textId="0B3DD907" w:rsidR="00380164" w:rsidRPr="00061719" w:rsidRDefault="00380164" w:rsidP="0038016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380164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380164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Pr="00380164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652BFC67" w14:textId="1E04EF4E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7EEBF5" w14:textId="357D43A6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72F0F77" w14:textId="77777777" w:rsidR="00380164" w:rsidRPr="00061719" w:rsidRDefault="00380164" w:rsidP="00380164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jako „Zhotovitel“ na straně druhé </w:t>
      </w:r>
    </w:p>
    <w:p w14:paraId="6D57D423" w14:textId="03710C92" w:rsidR="00CC5257" w:rsidRPr="008B5521" w:rsidRDefault="00380164" w:rsidP="00380164">
      <w:pPr>
        <w:pStyle w:val="acnormal"/>
        <w:tabs>
          <w:tab w:val="left" w:pos="720"/>
          <w:tab w:val="center" w:pos="4536"/>
        </w:tabs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uzavřely níže uvedeného dne, měsíce a roku tuto Rámcovou dohodu</w:t>
      </w:r>
    </w:p>
    <w:p w14:paraId="43ADA840" w14:textId="77777777" w:rsidR="00380164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</w:p>
    <w:p w14:paraId="5AE5348C" w14:textId="7918D70F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této </w:t>
      </w:r>
      <w:r w:rsidRPr="00F56E84">
        <w:rPr>
          <w:rFonts w:ascii="Verdana" w:hAnsi="Verdana" w:cstheme="minorHAnsi"/>
          <w:sz w:val="18"/>
          <w:szCs w:val="18"/>
        </w:rPr>
        <w:t>Rámcové dohody odpovídající podlimitní sektorové veřejné zakázce s názvem „</w:t>
      </w:r>
      <w:r w:rsidR="007E0383">
        <w:rPr>
          <w:rFonts w:ascii="Verdana" w:hAnsi="Verdana" w:cstheme="minorHAnsi"/>
          <w:b/>
          <w:sz w:val="18"/>
          <w:szCs w:val="18"/>
        </w:rPr>
        <w:t>Nákup silnoproudého materiálu</w:t>
      </w:r>
      <w:r w:rsidR="00F20301">
        <w:rPr>
          <w:rFonts w:ascii="Verdana" w:hAnsi="Verdana" w:cstheme="minorHAnsi"/>
          <w:b/>
          <w:sz w:val="18"/>
          <w:szCs w:val="18"/>
        </w:rPr>
        <w:t xml:space="preserve"> 2021/2022</w:t>
      </w:r>
      <w:r w:rsidRPr="00F56E84">
        <w:rPr>
          <w:rFonts w:ascii="Verdana" w:hAnsi="Verdana" w:cstheme="minorHAnsi"/>
          <w:sz w:val="18"/>
          <w:szCs w:val="18"/>
        </w:rPr>
        <w:t>“</w:t>
      </w:r>
      <w:r w:rsidRPr="00F56E84">
        <w:rPr>
          <w:rFonts w:ascii="Verdana" w:hAnsi="Verdana" w:cstheme="minorHAnsi"/>
          <w:b/>
          <w:sz w:val="18"/>
          <w:szCs w:val="18"/>
        </w:rPr>
        <w:t>,</w:t>
      </w:r>
      <w:r w:rsidRPr="00F56E84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F56E84">
        <w:rPr>
          <w:rFonts w:ascii="Verdana" w:hAnsi="Verdana" w:cstheme="minorHAnsi"/>
          <w:sz w:val="18"/>
          <w:szCs w:val="18"/>
        </w:rPr>
        <w:t>č.j.</w:t>
      </w:r>
      <w:proofErr w:type="gramEnd"/>
      <w:r>
        <w:rPr>
          <w:rFonts w:ascii="Verdana" w:hAnsi="Verdana" w:cstheme="minorHAnsi"/>
          <w:sz w:val="18"/>
          <w:szCs w:val="18"/>
        </w:rPr>
        <w:t xml:space="preserve"> Výzvy k podání nabídky</w:t>
      </w:r>
      <w:r w:rsidRPr="00F56E84">
        <w:rPr>
          <w:rFonts w:ascii="Verdana" w:hAnsi="Verdana" w:cstheme="minorHAnsi"/>
          <w:sz w:val="18"/>
          <w:szCs w:val="18"/>
        </w:rPr>
        <w:t xml:space="preserve">: </w:t>
      </w:r>
      <w:r w:rsidR="000819DE">
        <w:rPr>
          <w:rFonts w:ascii="Verdana" w:hAnsi="Verdana" w:cstheme="minorHAnsi"/>
          <w:sz w:val="18"/>
          <w:szCs w:val="18"/>
        </w:rPr>
        <w:t>4942</w:t>
      </w:r>
      <w:r w:rsidRPr="00F56E84">
        <w:rPr>
          <w:rFonts w:ascii="Verdana" w:hAnsi="Verdana" w:cstheme="minorHAnsi"/>
          <w:sz w:val="18"/>
          <w:szCs w:val="18"/>
        </w:rPr>
        <w:t>/202</w:t>
      </w:r>
      <w:r>
        <w:rPr>
          <w:rFonts w:ascii="Verdana" w:hAnsi="Verdana" w:cstheme="minorHAnsi"/>
          <w:sz w:val="18"/>
          <w:szCs w:val="18"/>
        </w:rPr>
        <w:t>1</w:t>
      </w:r>
      <w:r w:rsidRPr="00F56E84">
        <w:rPr>
          <w:rFonts w:ascii="Verdana" w:hAnsi="Verdana" w:cstheme="minorHAnsi"/>
          <w:sz w:val="18"/>
          <w:szCs w:val="18"/>
        </w:rPr>
        <w:t xml:space="preserve">-SŽ-OŘ OVA-NPI a </w:t>
      </w:r>
      <w:proofErr w:type="spellStart"/>
      <w:r w:rsidRPr="00F56E84">
        <w:rPr>
          <w:rFonts w:ascii="Verdana" w:hAnsi="Verdana" w:cstheme="minorHAnsi"/>
          <w:sz w:val="18"/>
          <w:szCs w:val="18"/>
        </w:rPr>
        <w:t>ev.č</w:t>
      </w:r>
      <w:proofErr w:type="spellEnd"/>
      <w:r w:rsidRPr="00F56E84">
        <w:rPr>
          <w:rFonts w:ascii="Verdana" w:hAnsi="Verdana" w:cstheme="minorHAnsi"/>
          <w:sz w:val="18"/>
          <w:szCs w:val="18"/>
        </w:rPr>
        <w:t>. VZ 6352</w:t>
      </w:r>
      <w:r w:rsidR="000819DE">
        <w:rPr>
          <w:rFonts w:ascii="Verdana" w:hAnsi="Verdana" w:cstheme="minorHAnsi"/>
          <w:sz w:val="18"/>
          <w:szCs w:val="18"/>
        </w:rPr>
        <w:t>1018</w:t>
      </w:r>
      <w:r w:rsidRPr="00061719">
        <w:rPr>
          <w:rFonts w:ascii="Verdana" w:hAnsi="Verdana" w:cstheme="minorHAnsi"/>
          <w:sz w:val="18"/>
          <w:szCs w:val="18"/>
        </w:rPr>
        <w:t xml:space="preserve"> (dále jen „zadávací řízení“). Jednotlivá ustanovení této Rámcové dohody tak budou vykládána v souladu se zadávacími podmínkami zadávacího řízení na uzavření této Rámcové dohody.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5F4613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Pr="005F4613">
        <w:rPr>
          <w:rFonts w:ascii="Verdana" w:hAnsi="Verdana" w:cstheme="minorHAnsi"/>
          <w:sz w:val="18"/>
          <w:szCs w:val="18"/>
        </w:rPr>
        <w:t xml:space="preserve">(dále jen „dílčí veřejné zakázky“). </w:t>
      </w:r>
    </w:p>
    <w:p w14:paraId="4DB693E4" w14:textId="74D563EC" w:rsidR="00564890" w:rsidRPr="009A3EE8" w:rsidRDefault="00275FF8" w:rsidP="003859DE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9A3EE8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9A3EE8">
        <w:rPr>
          <w:rFonts w:ascii="Verdana" w:hAnsi="Verdana" w:cstheme="minorHAnsi"/>
          <w:sz w:val="18"/>
          <w:szCs w:val="18"/>
          <w:lang w:eastAsia="cs-CZ"/>
        </w:rPr>
        <w:t>p</w:t>
      </w:r>
      <w:r w:rsidR="007B065C" w:rsidRPr="009A3EE8">
        <w:rPr>
          <w:rFonts w:ascii="Verdana" w:hAnsi="Verdana" w:cstheme="minorHAnsi"/>
          <w:sz w:val="18"/>
          <w:szCs w:val="18"/>
          <w:lang w:eastAsia="cs-CZ"/>
        </w:rPr>
        <w:t>říloze č. 2</w:t>
      </w:r>
      <w:r w:rsidR="003154D5">
        <w:rPr>
          <w:rFonts w:ascii="Verdana" w:hAnsi="Verdana" w:cstheme="minorHAnsi"/>
          <w:sz w:val="18"/>
          <w:szCs w:val="18"/>
          <w:lang w:eastAsia="cs-CZ"/>
        </w:rPr>
        <w:t xml:space="preserve"> a č. 3</w:t>
      </w:r>
      <w:r w:rsidR="007B065C" w:rsidRPr="009A3EE8">
        <w:rPr>
          <w:rFonts w:ascii="Verdana" w:hAnsi="Verdana" w:cstheme="minorHAnsi"/>
          <w:sz w:val="18"/>
          <w:szCs w:val="18"/>
          <w:lang w:eastAsia="cs-CZ"/>
        </w:rPr>
        <w:t xml:space="preserve"> této Rámcové dohody</w:t>
      </w:r>
      <w:r w:rsidR="00564890" w:rsidRPr="009A3EE8">
        <w:rPr>
          <w:rFonts w:ascii="Verdana" w:hAnsi="Verdana" w:cstheme="minorHAnsi"/>
          <w:sz w:val="18"/>
          <w:szCs w:val="18"/>
          <w:lang w:eastAsia="cs-CZ"/>
        </w:rPr>
        <w:t>.</w:t>
      </w:r>
    </w:p>
    <w:p w14:paraId="23AB968C" w14:textId="58E8C5FC" w:rsidR="00333DB0" w:rsidRPr="005F4613" w:rsidRDefault="00564890" w:rsidP="003859DE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5F4613">
        <w:rPr>
          <w:rFonts w:ascii="Verdana" w:hAnsi="Verdana" w:cstheme="minorHAnsi"/>
          <w:sz w:val="18"/>
          <w:szCs w:val="18"/>
          <w:lang w:eastAsia="cs-CZ"/>
        </w:rPr>
        <w:t xml:space="preserve">Prodávající se zavazuje současně s dodávkou zboží dodat níže uvedené dokumenty k jednotlivým položkám zboží </w:t>
      </w:r>
      <w:r w:rsidR="00333DB0" w:rsidRPr="005F4613">
        <w:rPr>
          <w:rFonts w:ascii="Verdana" w:hAnsi="Verdana" w:cstheme="minorHAnsi"/>
          <w:sz w:val="18"/>
          <w:szCs w:val="18"/>
          <w:lang w:eastAsia="cs-CZ"/>
        </w:rPr>
        <w:t>za předpokladu, že bude Kupujícím o doložení požádán</w:t>
      </w:r>
      <w:r w:rsidRPr="005F4613">
        <w:rPr>
          <w:rFonts w:ascii="Verdana" w:hAnsi="Verdana" w:cstheme="minorHAnsi"/>
          <w:sz w:val="18"/>
          <w:szCs w:val="18"/>
          <w:lang w:eastAsia="cs-CZ"/>
        </w:rPr>
        <w:t xml:space="preserve"> v dílčí smlouvě či mimo ni v průběhu dodávky zboží nebo bezprostředně po převzetí dodávky dle dílčí smlouvy</w:t>
      </w:r>
      <w:r w:rsidR="00333DB0" w:rsidRPr="005F4613">
        <w:rPr>
          <w:rFonts w:ascii="Verdana" w:hAnsi="Verdana" w:cstheme="minorHAnsi"/>
          <w:sz w:val="18"/>
          <w:szCs w:val="18"/>
          <w:lang w:eastAsia="cs-CZ"/>
        </w:rPr>
        <w:t>. Konkrétně se jedná o předložení těchto dokumentů</w:t>
      </w:r>
    </w:p>
    <w:p w14:paraId="45B2278B" w14:textId="1D542569" w:rsidR="00333DB0" w:rsidRPr="009A3EE8" w:rsidRDefault="00333DB0" w:rsidP="00333DB0">
      <w:pPr>
        <w:pStyle w:val="acnormalbulleted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 w:rsidRPr="009A3EE8">
        <w:rPr>
          <w:rFonts w:ascii="Verdana" w:hAnsi="Verdana" w:cstheme="minorHAnsi"/>
          <w:sz w:val="18"/>
          <w:szCs w:val="18"/>
        </w:rPr>
        <w:t>technický list</w:t>
      </w:r>
      <w:r w:rsidR="00564890" w:rsidRPr="009A3EE8">
        <w:rPr>
          <w:rFonts w:ascii="Verdana" w:hAnsi="Verdana" w:cstheme="minorHAnsi"/>
          <w:sz w:val="18"/>
          <w:szCs w:val="18"/>
        </w:rPr>
        <w:t xml:space="preserve"> zboží</w:t>
      </w:r>
      <w:r w:rsidRPr="009A3EE8">
        <w:rPr>
          <w:rFonts w:ascii="Verdana" w:hAnsi="Verdana" w:cstheme="minorHAnsi"/>
          <w:sz w:val="18"/>
          <w:szCs w:val="18"/>
        </w:rPr>
        <w:t xml:space="preserve"> (popis/dokumentace)</w:t>
      </w:r>
    </w:p>
    <w:p w14:paraId="5EA3CDDF" w14:textId="77777777" w:rsidR="00333DB0" w:rsidRPr="009A3EE8" w:rsidRDefault="00333DB0" w:rsidP="00333DB0">
      <w:pPr>
        <w:pStyle w:val="acnormalbulleted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 w:rsidRPr="009A3EE8">
        <w:rPr>
          <w:rFonts w:ascii="Verdana" w:hAnsi="Verdana" w:cstheme="minorHAnsi"/>
          <w:sz w:val="18"/>
          <w:szCs w:val="18"/>
        </w:rPr>
        <w:t xml:space="preserve">certifikát kvality </w:t>
      </w:r>
    </w:p>
    <w:p w14:paraId="4D1DBDB3" w14:textId="01A67A55" w:rsidR="00333DB0" w:rsidRPr="009A3EE8" w:rsidRDefault="00333DB0" w:rsidP="00333DB0">
      <w:pPr>
        <w:pStyle w:val="acnormalbulleted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 w:rsidRPr="009A3EE8">
        <w:rPr>
          <w:rFonts w:ascii="Verdana" w:hAnsi="Verdana" w:cstheme="minorHAnsi"/>
          <w:sz w:val="18"/>
          <w:szCs w:val="18"/>
        </w:rPr>
        <w:t>případně jiné</w:t>
      </w:r>
      <w:r w:rsidR="00564890" w:rsidRPr="009A3EE8">
        <w:rPr>
          <w:rFonts w:ascii="Verdana" w:hAnsi="Verdana" w:cstheme="minorHAnsi"/>
          <w:sz w:val="18"/>
          <w:szCs w:val="18"/>
        </w:rPr>
        <w:t xml:space="preserve"> </w:t>
      </w:r>
      <w:r w:rsidR="005F4613" w:rsidRPr="009A3EE8">
        <w:rPr>
          <w:rFonts w:ascii="Verdana" w:hAnsi="Verdana" w:cstheme="minorHAnsi"/>
          <w:sz w:val="18"/>
          <w:szCs w:val="18"/>
        </w:rPr>
        <w:t>dokumenty</w:t>
      </w:r>
      <w:r w:rsidRPr="009A3EE8">
        <w:rPr>
          <w:rFonts w:ascii="Verdana" w:hAnsi="Verdana" w:cstheme="minorHAnsi"/>
          <w:sz w:val="18"/>
          <w:szCs w:val="18"/>
        </w:rPr>
        <w:t xml:space="preserve"> s dodávanou konkrétní </w:t>
      </w:r>
      <w:r w:rsidR="00564890" w:rsidRPr="009A3EE8">
        <w:rPr>
          <w:rFonts w:ascii="Verdana" w:hAnsi="Verdana" w:cstheme="minorHAnsi"/>
          <w:sz w:val="18"/>
          <w:szCs w:val="18"/>
        </w:rPr>
        <w:t xml:space="preserve">položkou zboží </w:t>
      </w:r>
      <w:r w:rsidRPr="009A3EE8">
        <w:rPr>
          <w:rFonts w:ascii="Verdana" w:hAnsi="Verdana" w:cstheme="minorHAnsi"/>
          <w:sz w:val="18"/>
          <w:szCs w:val="18"/>
        </w:rPr>
        <w:t xml:space="preserve">nebo právním předpisem související 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77777777" w:rsidR="00B74412" w:rsidRPr="008B5521" w:rsidRDefault="00D608AA" w:rsidP="00940AA4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4513D55" w14:textId="45B0339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424D89">
        <w:rPr>
          <w:rFonts w:ascii="Verdana" w:hAnsi="Verdana"/>
          <w:sz w:val="18"/>
          <w:szCs w:val="18"/>
        </w:rPr>
        <w:t xml:space="preserve">Kupující: </w:t>
      </w:r>
      <w:r w:rsidR="00424D89">
        <w:rPr>
          <w:rFonts w:ascii="Verdana" w:hAnsi="Verdana"/>
          <w:sz w:val="18"/>
          <w:szCs w:val="18"/>
        </w:rPr>
        <w:tab/>
        <w:t xml:space="preserve"> </w:t>
      </w:r>
      <w:r w:rsidR="00424D89" w:rsidRPr="00424D89">
        <w:rPr>
          <w:rFonts w:ascii="Verdana" w:hAnsi="Verdana"/>
          <w:sz w:val="18"/>
          <w:szCs w:val="18"/>
        </w:rPr>
        <w:t xml:space="preserve">všechny oprávněné osoby dle přílohy č. </w:t>
      </w:r>
      <w:r w:rsidR="00CC74A7">
        <w:rPr>
          <w:rFonts w:ascii="Verdana" w:hAnsi="Verdana"/>
          <w:sz w:val="18"/>
          <w:szCs w:val="18"/>
        </w:rPr>
        <w:t>5</w:t>
      </w:r>
      <w:r w:rsidR="00424D89" w:rsidRPr="00424D89">
        <w:rPr>
          <w:rFonts w:ascii="Verdana" w:hAnsi="Verdana"/>
          <w:sz w:val="18"/>
          <w:szCs w:val="18"/>
        </w:rPr>
        <w:t xml:space="preserve"> této Rámcové dohody</w:t>
      </w:r>
    </w:p>
    <w:p w14:paraId="5BAAA81D" w14:textId="1284738A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="00940AA4" w:rsidRPr="00940AA4">
        <w:rPr>
          <w:rFonts w:ascii="Verdana" w:hAnsi="Verdana"/>
          <w:sz w:val="18"/>
          <w:szCs w:val="18"/>
          <w:highlight w:val="yellow"/>
        </w:rPr>
        <w:fldChar w:fldCharType="begin"/>
      </w:r>
      <w:r w:rsidR="00940AA4" w:rsidRPr="00940AA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940AA4" w:rsidRPr="00940AA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940AA4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2562AA58" w:rsidR="00893290" w:rsidRPr="00323400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323400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424D89">
        <w:rPr>
          <w:rFonts w:ascii="Verdana" w:hAnsi="Verdana" w:cstheme="minorHAnsi"/>
          <w:sz w:val="18"/>
          <w:szCs w:val="18"/>
        </w:rPr>
        <w:t xml:space="preserve">cen v příloze č. </w:t>
      </w:r>
      <w:r w:rsidR="003154D5">
        <w:rPr>
          <w:rFonts w:ascii="Verdana" w:hAnsi="Verdana" w:cstheme="minorHAnsi"/>
          <w:sz w:val="18"/>
          <w:szCs w:val="18"/>
        </w:rPr>
        <w:t>3</w:t>
      </w:r>
      <w:r w:rsidR="007465F2" w:rsidRPr="00424D89">
        <w:rPr>
          <w:rFonts w:ascii="Verdana" w:hAnsi="Verdana" w:cstheme="minorHAnsi"/>
          <w:sz w:val="18"/>
          <w:szCs w:val="18"/>
        </w:rPr>
        <w:t xml:space="preserve"> </w:t>
      </w:r>
      <w:r w:rsidRPr="00424D89">
        <w:rPr>
          <w:rFonts w:ascii="Verdana" w:hAnsi="Verdana" w:cstheme="minorHAnsi"/>
          <w:sz w:val="18"/>
          <w:szCs w:val="18"/>
        </w:rPr>
        <w:t>této</w:t>
      </w:r>
      <w:r w:rsidRPr="00323400">
        <w:rPr>
          <w:rFonts w:ascii="Verdana" w:hAnsi="Verdana" w:cstheme="minorHAnsi"/>
          <w:sz w:val="18"/>
          <w:szCs w:val="18"/>
        </w:rPr>
        <w:t xml:space="preserve"> </w:t>
      </w:r>
      <w:r w:rsidR="00881560" w:rsidRPr="00323400">
        <w:rPr>
          <w:rFonts w:ascii="Verdana" w:hAnsi="Verdana" w:cstheme="minorHAnsi"/>
          <w:sz w:val="18"/>
          <w:szCs w:val="18"/>
        </w:rPr>
        <w:t>Rámcové</w:t>
      </w:r>
      <w:r w:rsidRPr="00323400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2C2B8FAF" w14:textId="666F83B8" w:rsidR="00893290" w:rsidRPr="00E675BB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40AA4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585D3EA2" w14:textId="77777777" w:rsidR="00985A5B" w:rsidRDefault="00D608AA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CE2607">
        <w:rPr>
          <w:rFonts w:ascii="Verdana" w:hAnsi="Verdana" w:cstheme="minorHAnsi"/>
          <w:sz w:val="18"/>
          <w:szCs w:val="18"/>
        </w:rPr>
        <w:t xml:space="preserve">nejpozději do </w:t>
      </w:r>
      <w:r w:rsidR="00E675BB" w:rsidRPr="00CE2607">
        <w:rPr>
          <w:rFonts w:ascii="Verdana" w:hAnsi="Verdana" w:cstheme="minorHAnsi"/>
          <w:sz w:val="18"/>
          <w:szCs w:val="18"/>
        </w:rPr>
        <w:t>3</w:t>
      </w:r>
      <w:r w:rsidR="00A0526B" w:rsidRPr="00CE2607">
        <w:rPr>
          <w:rFonts w:ascii="Verdana" w:hAnsi="Verdana" w:cstheme="minorHAnsi"/>
          <w:sz w:val="18"/>
          <w:szCs w:val="18"/>
        </w:rPr>
        <w:t xml:space="preserve"> </w:t>
      </w:r>
      <w:r w:rsidR="00893290" w:rsidRPr="00CE2607">
        <w:rPr>
          <w:rFonts w:ascii="Verdana" w:hAnsi="Verdana" w:cstheme="minorHAnsi"/>
          <w:sz w:val="18"/>
          <w:szCs w:val="18"/>
        </w:rPr>
        <w:t>pracovních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</w:t>
      </w:r>
      <w:r w:rsidR="00985A5B">
        <w:rPr>
          <w:rFonts w:ascii="Verdana" w:hAnsi="Verdana" w:cstheme="minorHAnsi"/>
          <w:sz w:val="18"/>
          <w:szCs w:val="18"/>
        </w:rPr>
        <w:t xml:space="preserve">h. </w:t>
      </w:r>
    </w:p>
    <w:p w14:paraId="2C3825CE" w14:textId="73A6BF9E" w:rsidR="00985A5B" w:rsidRPr="00940AA4" w:rsidRDefault="00985A5B" w:rsidP="00940AA4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25CE6A80" w:rsidR="00893290" w:rsidRDefault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E2607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CE2607" w:rsidRPr="00CE2607">
        <w:rPr>
          <w:rFonts w:ascii="Verdana" w:hAnsi="Verdana" w:cstheme="minorHAnsi"/>
          <w:sz w:val="18"/>
          <w:szCs w:val="18"/>
        </w:rPr>
        <w:t xml:space="preserve"> smluvní pokutu ve výši 10</w:t>
      </w:r>
      <w:r w:rsidRPr="00CE2607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E2607" w:rsidRPr="00CE2607">
        <w:rPr>
          <w:rFonts w:ascii="Verdana" w:hAnsi="Verdana" w:cstheme="minorHAnsi"/>
          <w:sz w:val="18"/>
          <w:szCs w:val="18"/>
        </w:rPr>
        <w:t xml:space="preserve"> minimálně však 5000 Kč,</w:t>
      </w:r>
      <w:r w:rsidRPr="00CE2607">
        <w:rPr>
          <w:rFonts w:ascii="Verdana" w:hAnsi="Verdana" w:cstheme="minorHAnsi"/>
          <w:sz w:val="18"/>
          <w:szCs w:val="18"/>
        </w:rPr>
        <w:t xml:space="preserve"> kterou </w:t>
      </w:r>
      <w:r w:rsidR="00ED42A7" w:rsidRPr="00CE2607">
        <w:rPr>
          <w:rFonts w:ascii="Verdana" w:hAnsi="Verdana" w:cstheme="minorHAnsi"/>
          <w:sz w:val="18"/>
          <w:szCs w:val="18"/>
        </w:rPr>
        <w:t>Prodá</w:t>
      </w:r>
      <w:r w:rsidRPr="00CE2607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CE2607">
        <w:t xml:space="preserve"> </w:t>
      </w:r>
      <w:r w:rsidRPr="00CE2607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CE2607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5F4613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1435E0B" w:rsidR="00D608AA" w:rsidRPr="00424D89" w:rsidRDefault="00D608AA" w:rsidP="005F4613">
      <w:pPr>
        <w:pStyle w:val="acnormalbulleted"/>
        <w:widowControl w:val="0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b/>
          <w:sz w:val="18"/>
          <w:szCs w:val="18"/>
        </w:rPr>
      </w:pPr>
      <w:r w:rsidRPr="00424D89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424D89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424D89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424D89">
        <w:rPr>
          <w:rFonts w:ascii="Verdana" w:hAnsi="Verdana" w:cstheme="minorHAnsi"/>
          <w:sz w:val="18"/>
          <w:szCs w:val="18"/>
        </w:rPr>
        <w:t>uzavírána</w:t>
      </w:r>
      <w:r w:rsidR="00F636D0" w:rsidRPr="00424D89">
        <w:rPr>
          <w:rFonts w:ascii="Verdana" w:eastAsiaTheme="majorEastAsia" w:hAnsi="Verdana" w:cstheme="minorHAnsi"/>
          <w:bCs/>
          <w:sz w:val="18"/>
          <w:szCs w:val="18"/>
        </w:rPr>
        <w:t xml:space="preserve"> na dobu určitou </w:t>
      </w:r>
      <w:r w:rsidR="002220A8">
        <w:rPr>
          <w:rFonts w:ascii="Verdana" w:hAnsi="Verdana"/>
          <w:b/>
          <w:sz w:val="18"/>
          <w:szCs w:val="18"/>
        </w:rPr>
        <w:t>12 měsíců o</w:t>
      </w:r>
      <w:r w:rsidR="00424D89" w:rsidRPr="00424D89">
        <w:rPr>
          <w:rFonts w:ascii="Verdana" w:hAnsi="Verdana"/>
          <w:b/>
          <w:sz w:val="18"/>
          <w:szCs w:val="18"/>
        </w:rPr>
        <w:t xml:space="preserve">de dne účinnosti této Rámcové dohody </w:t>
      </w:r>
      <w:r w:rsidR="00424D89" w:rsidRPr="00424D89">
        <w:rPr>
          <w:rFonts w:ascii="Verdana" w:hAnsi="Verdana"/>
          <w:sz w:val="18"/>
          <w:szCs w:val="18"/>
        </w:rPr>
        <w:t>(den uveřejnění rámcové dohody v registru smluv)</w:t>
      </w:r>
      <w:r w:rsidR="007B6F47" w:rsidRPr="00424D89">
        <w:rPr>
          <w:rFonts w:ascii="Verdana" w:eastAsiaTheme="majorEastAsia" w:hAnsi="Verdana" w:cstheme="minorHAnsi"/>
          <w:b/>
          <w:bCs/>
          <w:sz w:val="18"/>
          <w:szCs w:val="18"/>
        </w:rPr>
        <w:t>.</w:t>
      </w:r>
    </w:p>
    <w:p w14:paraId="7EC44902" w14:textId="45E8A475" w:rsidR="00062B10" w:rsidRPr="00796611" w:rsidRDefault="00D608AA" w:rsidP="005F4613">
      <w:pPr>
        <w:pStyle w:val="acnormalbulleted"/>
        <w:widowControl w:val="0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796611">
        <w:rPr>
          <w:rFonts w:ascii="Verdana" w:hAnsi="Verdana" w:cstheme="minorHAnsi"/>
          <w:sz w:val="18"/>
          <w:szCs w:val="18"/>
        </w:rPr>
        <w:t>Míst</w:t>
      </w:r>
      <w:r w:rsidR="00474AD3" w:rsidRPr="00796611">
        <w:rPr>
          <w:rFonts w:ascii="Verdana" w:hAnsi="Verdana" w:cstheme="minorHAnsi"/>
          <w:sz w:val="18"/>
          <w:szCs w:val="18"/>
        </w:rPr>
        <w:t>o</w:t>
      </w:r>
      <w:r w:rsidRPr="00796611">
        <w:rPr>
          <w:rFonts w:ascii="Verdana" w:hAnsi="Verdana" w:cstheme="minorHAnsi"/>
          <w:sz w:val="18"/>
          <w:szCs w:val="18"/>
        </w:rPr>
        <w:t xml:space="preserve"> plnění dílčích smluv je zpravidla uvedeno v dílčí smlouvě</w:t>
      </w:r>
      <w:r w:rsidR="00424D89" w:rsidRPr="00796611">
        <w:rPr>
          <w:rFonts w:ascii="Verdana" w:hAnsi="Verdana" w:cstheme="minorHAnsi"/>
          <w:sz w:val="18"/>
          <w:szCs w:val="18"/>
        </w:rPr>
        <w:t xml:space="preserve"> a je dáno přílohou č. </w:t>
      </w:r>
      <w:r w:rsidR="00CC74A7" w:rsidRPr="00796611">
        <w:rPr>
          <w:rFonts w:ascii="Verdana" w:hAnsi="Verdana" w:cstheme="minorHAnsi"/>
          <w:sz w:val="18"/>
          <w:szCs w:val="18"/>
        </w:rPr>
        <w:t>6</w:t>
      </w:r>
      <w:r w:rsidR="00424D89" w:rsidRPr="00796611">
        <w:rPr>
          <w:rFonts w:ascii="Verdana" w:hAnsi="Verdana" w:cstheme="minorHAnsi"/>
          <w:sz w:val="18"/>
          <w:szCs w:val="18"/>
        </w:rPr>
        <w:t xml:space="preserve"> této Rámcové dohody.</w:t>
      </w:r>
      <w:r w:rsidRPr="00796611">
        <w:rPr>
          <w:rFonts w:ascii="Verdana" w:hAnsi="Verdana" w:cstheme="minorHAnsi"/>
          <w:sz w:val="18"/>
          <w:szCs w:val="18"/>
        </w:rPr>
        <w:t xml:space="preserve"> </w:t>
      </w:r>
      <w:r w:rsidR="00062B10" w:rsidRPr="00796611">
        <w:rPr>
          <w:rFonts w:ascii="Verdana" w:eastAsiaTheme="majorEastAsia" w:hAnsi="Verdana" w:cstheme="minorHAnsi"/>
          <w:bCs/>
          <w:sz w:val="18"/>
          <w:szCs w:val="18"/>
        </w:rPr>
        <w:t xml:space="preserve">Dopravu požadovaného zboží do </w:t>
      </w:r>
      <w:r w:rsidR="00743950">
        <w:rPr>
          <w:rFonts w:ascii="Verdana" w:eastAsiaTheme="majorEastAsia" w:hAnsi="Verdana" w:cstheme="minorHAnsi"/>
          <w:bCs/>
          <w:sz w:val="18"/>
          <w:szCs w:val="18"/>
        </w:rPr>
        <w:t xml:space="preserve">a z </w:t>
      </w:r>
      <w:r w:rsidR="00062B10" w:rsidRPr="00796611">
        <w:rPr>
          <w:rFonts w:ascii="Verdana" w:eastAsiaTheme="majorEastAsia" w:hAnsi="Verdana" w:cstheme="minorHAnsi"/>
          <w:bCs/>
          <w:sz w:val="18"/>
          <w:szCs w:val="18"/>
        </w:rPr>
        <w:t>místa plnění zajišťuje Prodávající.</w:t>
      </w:r>
      <w:r w:rsidR="00062B10" w:rsidRPr="00796611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C122AA9" w:rsidR="00D034CB" w:rsidRPr="00F2030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F20301">
        <w:rPr>
          <w:rFonts w:ascii="Verdana" w:hAnsi="Verdana" w:cstheme="minorHAnsi"/>
          <w:sz w:val="18"/>
          <w:szCs w:val="18"/>
        </w:rPr>
        <w:lastRenderedPageBreak/>
        <w:t xml:space="preserve">Kupující požaduje, aby Prodávající realizoval plnění </w:t>
      </w:r>
      <w:r w:rsidR="00083201" w:rsidRPr="00F20301">
        <w:rPr>
          <w:rFonts w:ascii="Verdana" w:hAnsi="Verdana" w:cstheme="minorHAnsi"/>
          <w:sz w:val="18"/>
          <w:szCs w:val="18"/>
        </w:rPr>
        <w:t>dílčích smluv</w:t>
      </w:r>
      <w:r w:rsidRPr="00F20301">
        <w:rPr>
          <w:rFonts w:ascii="Verdana" w:hAnsi="Verdana" w:cstheme="minorHAnsi"/>
          <w:sz w:val="18"/>
          <w:szCs w:val="18"/>
        </w:rPr>
        <w:t xml:space="preserve"> ve lhůtách </w:t>
      </w:r>
      <w:r w:rsidR="008D0D7B">
        <w:rPr>
          <w:rFonts w:ascii="Verdana" w:hAnsi="Verdana" w:cstheme="minorHAnsi"/>
          <w:sz w:val="18"/>
          <w:szCs w:val="18"/>
        </w:rPr>
        <w:t xml:space="preserve">nejpozději </w:t>
      </w:r>
      <w:r w:rsidR="0022438D" w:rsidRPr="00F20301">
        <w:rPr>
          <w:rFonts w:ascii="Verdana" w:hAnsi="Verdana" w:cstheme="minorHAnsi"/>
          <w:sz w:val="18"/>
          <w:szCs w:val="18"/>
        </w:rPr>
        <w:t xml:space="preserve">do </w:t>
      </w:r>
      <w:r w:rsidR="00F20301" w:rsidRPr="00F20301">
        <w:rPr>
          <w:rFonts w:ascii="Verdana" w:hAnsi="Verdana" w:cstheme="minorHAnsi"/>
          <w:sz w:val="18"/>
          <w:szCs w:val="18"/>
        </w:rPr>
        <w:t xml:space="preserve">10 </w:t>
      </w:r>
      <w:r w:rsidR="008D0D7B">
        <w:rPr>
          <w:rFonts w:ascii="Verdana" w:hAnsi="Verdana" w:cstheme="minorHAnsi"/>
          <w:sz w:val="18"/>
          <w:szCs w:val="18"/>
        </w:rPr>
        <w:t xml:space="preserve">pracovních </w:t>
      </w:r>
      <w:r w:rsidR="0022438D" w:rsidRPr="00F20301">
        <w:rPr>
          <w:rFonts w:ascii="Verdana" w:hAnsi="Verdana" w:cstheme="minorHAnsi"/>
          <w:sz w:val="18"/>
          <w:szCs w:val="18"/>
        </w:rPr>
        <w:t xml:space="preserve">dní ode dne </w:t>
      </w:r>
      <w:r w:rsidR="00A67A88" w:rsidRPr="00F20301">
        <w:rPr>
          <w:rFonts w:ascii="Verdana" w:hAnsi="Verdana" w:cstheme="minorHAnsi"/>
          <w:sz w:val="18"/>
          <w:szCs w:val="18"/>
        </w:rPr>
        <w:t>uzavření dílčí smlouvy</w:t>
      </w:r>
      <w:r w:rsidR="0022438D" w:rsidRPr="00F20301">
        <w:rPr>
          <w:rFonts w:ascii="Verdana" w:hAnsi="Verdana" w:cstheme="minorHAnsi"/>
          <w:sz w:val="18"/>
          <w:szCs w:val="18"/>
        </w:rPr>
        <w:t>, nebude-li v dílčí smlouvě dohodnuto jinak.</w:t>
      </w:r>
      <w:r w:rsidRPr="00F20301">
        <w:rPr>
          <w:rFonts w:ascii="Verdana" w:hAnsi="Verdana" w:cstheme="minorHAnsi"/>
          <w:sz w:val="18"/>
          <w:szCs w:val="18"/>
        </w:rPr>
        <w:t xml:space="preserve"> Prodávající je povinen tyto lhůty dodržet.</w:t>
      </w:r>
    </w:p>
    <w:p w14:paraId="52F8D611" w14:textId="67F3D5C6" w:rsidR="00062B10" w:rsidRPr="002B2C17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</w:t>
      </w:r>
      <w:r w:rsidR="00062B10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okolnosti nastanou, povinna neprodleně, nejpozději však </w:t>
      </w:r>
      <w:r w:rsidR="00F636D0" w:rsidRPr="002B2C17">
        <w:rPr>
          <w:rFonts w:ascii="Verdana" w:eastAsiaTheme="majorEastAsia" w:hAnsi="Verdana" w:cstheme="minorHAnsi"/>
          <w:bCs/>
          <w:sz w:val="18"/>
          <w:szCs w:val="18"/>
        </w:rPr>
        <w:t>3 pracovní dny</w:t>
      </w:r>
      <w:r w:rsidR="00062B10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2B2C17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76D40CCB" w:rsidR="00062B10" w:rsidRPr="002B2C17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2B2C17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2B2C17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7B065C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7B065C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7B065C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7B065C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7B065C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7B065C">
        <w:rPr>
          <w:rFonts w:ascii="Verdana" w:eastAsiaTheme="majorEastAsia" w:hAnsi="Verdana" w:cstheme="minorHAnsi"/>
          <w:bCs/>
          <w:sz w:val="18"/>
          <w:szCs w:val="18"/>
        </w:rPr>
        <w:t xml:space="preserve"> této</w:t>
      </w:r>
      <w:r w:rsidR="00F636D0" w:rsidRPr="007B065C">
        <w:rPr>
          <w:rFonts w:ascii="Verdana" w:eastAsiaTheme="majorEastAsia" w:hAnsi="Verdana" w:cstheme="minorHAnsi"/>
          <w:bCs/>
          <w:sz w:val="18"/>
          <w:szCs w:val="18"/>
        </w:rPr>
        <w:t xml:space="preserve"> Rámcové dohody</w:t>
      </w:r>
      <w:r w:rsidR="006A4A0B" w:rsidRPr="007B065C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="00F636D0" w:rsidRPr="007B065C">
        <w:rPr>
          <w:rFonts w:ascii="Verdana" w:eastAsiaTheme="majorEastAsia" w:hAnsi="Verdana" w:cstheme="minorHAnsi"/>
          <w:bCs/>
          <w:sz w:val="18"/>
          <w:szCs w:val="18"/>
        </w:rPr>
        <w:t xml:space="preserve"> dle </w:t>
      </w:r>
      <w:proofErr w:type="gramStart"/>
      <w:r w:rsidR="00F636D0" w:rsidRPr="007B065C">
        <w:rPr>
          <w:rFonts w:ascii="Verdana" w:eastAsiaTheme="majorEastAsia" w:hAnsi="Verdana" w:cstheme="minorHAnsi"/>
          <w:bCs/>
          <w:sz w:val="18"/>
          <w:szCs w:val="18"/>
        </w:rPr>
        <w:t>čl. I.</w:t>
      </w:r>
      <w:r w:rsidR="007B065C" w:rsidRPr="007B065C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F636D0" w:rsidRPr="007B065C">
        <w:rPr>
          <w:rFonts w:ascii="Verdana" w:eastAsiaTheme="majorEastAsia" w:hAnsi="Verdana" w:cstheme="minorHAnsi"/>
          <w:bCs/>
          <w:sz w:val="18"/>
          <w:szCs w:val="18"/>
        </w:rPr>
        <w:t>. této</w:t>
      </w:r>
      <w:proofErr w:type="gramEnd"/>
      <w:r w:rsidR="00F636D0" w:rsidRPr="007B065C">
        <w:rPr>
          <w:rFonts w:ascii="Verdana" w:eastAsiaTheme="majorEastAsia" w:hAnsi="Verdana" w:cstheme="minorHAnsi"/>
          <w:bCs/>
          <w:sz w:val="18"/>
          <w:szCs w:val="18"/>
        </w:rPr>
        <w:t xml:space="preserve"> Rámcové dohody či</w:t>
      </w:r>
      <w:r w:rsidR="00F636D0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 dokumentů</w:t>
      </w:r>
      <w:r w:rsidR="006A4A0B"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 na které příloha č. 1 odkazuje</w:t>
      </w:r>
      <w:r w:rsidRPr="002B2C17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2DC6FC61" w14:textId="13DC2334" w:rsidR="00325D91" w:rsidRPr="00743950" w:rsidRDefault="00062B10" w:rsidP="0074395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2B2C17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2B2C17">
        <w:rPr>
          <w:rFonts w:ascii="Verdana" w:hAnsi="Verdana" w:cstheme="minorHAnsi"/>
          <w:sz w:val="18"/>
          <w:szCs w:val="18"/>
        </w:rPr>
        <w:t>zaměstnance</w:t>
      </w:r>
      <w:r w:rsidRPr="002B2C17">
        <w:rPr>
          <w:rFonts w:ascii="Verdana" w:hAnsi="Verdana" w:cstheme="minorHAnsi"/>
          <w:sz w:val="18"/>
          <w:szCs w:val="18"/>
        </w:rPr>
        <w:t xml:space="preserve"> </w:t>
      </w:r>
      <w:r w:rsidR="00681F22" w:rsidRPr="002B2C17">
        <w:rPr>
          <w:rFonts w:ascii="Verdana" w:hAnsi="Verdana" w:cstheme="minorHAnsi"/>
          <w:sz w:val="18"/>
          <w:szCs w:val="18"/>
        </w:rPr>
        <w:t>Kupující</w:t>
      </w:r>
      <w:r w:rsidRPr="002B2C17">
        <w:rPr>
          <w:rFonts w:ascii="Verdana" w:hAnsi="Verdana" w:cstheme="minorHAnsi"/>
          <w:sz w:val="18"/>
          <w:szCs w:val="18"/>
        </w:rPr>
        <w:t>ho uvedeného v</w:t>
      </w:r>
      <w:r w:rsidR="00D608AA" w:rsidRPr="002B2C17">
        <w:rPr>
          <w:rFonts w:ascii="Verdana" w:hAnsi="Verdana" w:cstheme="minorHAnsi"/>
          <w:sz w:val="18"/>
          <w:szCs w:val="18"/>
        </w:rPr>
        <w:t> dílčí smlouvě jako „kontaktní osoba</w:t>
      </w:r>
      <w:r w:rsidRPr="002B2C17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2B2C17" w:rsidRPr="002B2C17">
        <w:rPr>
          <w:rFonts w:ascii="Verdana" w:hAnsi="Verdana" w:cstheme="minorHAnsi"/>
          <w:sz w:val="18"/>
          <w:szCs w:val="18"/>
        </w:rPr>
        <w:t>6:00</w:t>
      </w:r>
      <w:r w:rsidRPr="002B2C17">
        <w:rPr>
          <w:rFonts w:ascii="Verdana" w:hAnsi="Verdana" w:cstheme="minorHAnsi"/>
          <w:sz w:val="18"/>
          <w:szCs w:val="18"/>
        </w:rPr>
        <w:t xml:space="preserve"> – </w:t>
      </w:r>
      <w:r w:rsidR="002B2C17" w:rsidRPr="002B2C17">
        <w:rPr>
          <w:rFonts w:ascii="Verdana" w:hAnsi="Verdana" w:cstheme="minorHAnsi"/>
          <w:sz w:val="18"/>
          <w:szCs w:val="18"/>
        </w:rPr>
        <w:t>14:00</w:t>
      </w:r>
      <w:r w:rsidRPr="002B2C17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2B2C17">
        <w:rPr>
          <w:rFonts w:ascii="Verdana" w:hAnsi="Verdana" w:cstheme="minorHAnsi"/>
          <w:sz w:val="18"/>
          <w:szCs w:val="18"/>
        </w:rPr>
        <w:t xml:space="preserve"> </w:t>
      </w:r>
      <w:r w:rsidR="00D95AA3">
        <w:rPr>
          <w:rFonts w:ascii="Verdana" w:hAnsi="Verdana" w:cstheme="minorHAnsi"/>
          <w:sz w:val="18"/>
          <w:szCs w:val="18"/>
        </w:rPr>
        <w:t>P</w:t>
      </w:r>
      <w:r w:rsidR="00D034CB" w:rsidRPr="002B2C17">
        <w:rPr>
          <w:rFonts w:ascii="Verdana" w:hAnsi="Verdana" w:cstheme="minorHAnsi"/>
          <w:sz w:val="18"/>
          <w:szCs w:val="18"/>
        </w:rPr>
        <w:t xml:space="preserve">ředání a převzetí zboží probíhá v rámci předávacího řízení potvrzením Dodacího listu ze strany Kupujícího a Prodávajícího. </w:t>
      </w:r>
    </w:p>
    <w:p w14:paraId="6C8046D0" w14:textId="507EA7BB" w:rsidR="00062B1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2B2C17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2B2C17">
        <w:rPr>
          <w:rFonts w:ascii="Verdana" w:hAnsi="Verdana" w:cstheme="minorHAnsi"/>
          <w:sz w:val="18"/>
          <w:szCs w:val="18"/>
        </w:rPr>
        <w:t xml:space="preserve"> Speciáln</w:t>
      </w:r>
      <w:r w:rsidR="002B2C17" w:rsidRPr="002B2C17">
        <w:rPr>
          <w:rFonts w:ascii="Verdana" w:hAnsi="Verdana" w:cstheme="minorHAnsi"/>
          <w:sz w:val="18"/>
          <w:szCs w:val="18"/>
        </w:rPr>
        <w:t>í balení se nevyžaduje.</w:t>
      </w:r>
    </w:p>
    <w:p w14:paraId="4568CF07" w14:textId="49A762B6" w:rsidR="00E05D67" w:rsidRPr="00564890" w:rsidRDefault="00E05D67" w:rsidP="00E05D67">
      <w:pPr>
        <w:pStyle w:val="Bezmezer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564890">
        <w:rPr>
          <w:rFonts w:ascii="Verdana" w:hAnsi="Verdana"/>
          <w:sz w:val="18"/>
          <w:szCs w:val="18"/>
        </w:rPr>
        <w:t>Rámcová dohoda může bý</w:t>
      </w:r>
      <w:r w:rsidR="00564890">
        <w:rPr>
          <w:rFonts w:ascii="Verdana" w:hAnsi="Verdana"/>
          <w:sz w:val="18"/>
          <w:szCs w:val="18"/>
        </w:rPr>
        <w:t>t</w:t>
      </w:r>
      <w:r w:rsidRPr="00564890">
        <w:rPr>
          <w:rFonts w:ascii="Verdana" w:hAnsi="Verdana"/>
          <w:sz w:val="18"/>
          <w:szCs w:val="18"/>
        </w:rPr>
        <w:t xml:space="preserve"> ukončena z důvodů stanovených Obchodními</w:t>
      </w:r>
      <w:r w:rsidR="00564890">
        <w:rPr>
          <w:rFonts w:ascii="Verdana" w:hAnsi="Verdana"/>
          <w:sz w:val="18"/>
          <w:szCs w:val="18"/>
        </w:rPr>
        <w:t xml:space="preserve"> </w:t>
      </w:r>
      <w:r w:rsidRPr="00564890">
        <w:rPr>
          <w:rFonts w:ascii="Verdana" w:hAnsi="Verdana"/>
          <w:sz w:val="18"/>
          <w:szCs w:val="18"/>
        </w:rPr>
        <w:t>podmínkami.</w:t>
      </w:r>
    </w:p>
    <w:p w14:paraId="5E52917B" w14:textId="4473DDB5" w:rsidR="00E05D67" w:rsidRPr="00D95AA3" w:rsidRDefault="00E05D67" w:rsidP="005F4613">
      <w:pPr>
        <w:pStyle w:val="Bezmezer"/>
        <w:numPr>
          <w:ilvl w:val="0"/>
          <w:numId w:val="1"/>
        </w:numPr>
        <w:spacing w:after="240" w:line="276" w:lineRule="auto"/>
        <w:ind w:left="363" w:hanging="357"/>
        <w:contextualSpacing w:val="0"/>
        <w:rPr>
          <w:rFonts w:ascii="Verdana" w:hAnsi="Verdana"/>
          <w:sz w:val="18"/>
          <w:szCs w:val="18"/>
        </w:rPr>
      </w:pPr>
      <w:r w:rsidRPr="00D95AA3">
        <w:rPr>
          <w:rFonts w:ascii="Verdana" w:hAnsi="Verdana"/>
          <w:sz w:val="18"/>
          <w:szCs w:val="18"/>
        </w:rPr>
        <w:t xml:space="preserve">Současně se Smluvní strany dohodly, že tuto smlouvu je možno ukončit výpovědí před uplynutím doby plnění následovně: </w:t>
      </w:r>
    </w:p>
    <w:p w14:paraId="36FA952B" w14:textId="58C2415C" w:rsidR="00E05D67" w:rsidRPr="00D95AA3" w:rsidRDefault="005F4613" w:rsidP="002220A8">
      <w:pPr>
        <w:pStyle w:val="Bezmezer"/>
        <w:numPr>
          <w:ilvl w:val="1"/>
          <w:numId w:val="1"/>
        </w:numPr>
        <w:spacing w:line="276" w:lineRule="auto"/>
        <w:ind w:hanging="357"/>
        <w:rPr>
          <w:rFonts w:ascii="Verdana" w:hAnsi="Verdana"/>
          <w:sz w:val="18"/>
          <w:szCs w:val="18"/>
        </w:rPr>
      </w:pPr>
      <w:r w:rsidRPr="00D95AA3">
        <w:rPr>
          <w:rFonts w:ascii="Verdana" w:hAnsi="Verdana"/>
          <w:sz w:val="18"/>
          <w:szCs w:val="18"/>
        </w:rPr>
        <w:t>v</w:t>
      </w:r>
      <w:r w:rsidR="00E05D67" w:rsidRPr="00D95AA3">
        <w:rPr>
          <w:rFonts w:ascii="Verdana" w:hAnsi="Verdana"/>
          <w:sz w:val="18"/>
          <w:szCs w:val="18"/>
        </w:rPr>
        <w:t>ýpovědí kterékoliv Smluvní strany bez uvedení důvodu ve dvouměsíční výpovědní lhůtě, která začíná plynout prvním dnem měsíce následujícího po doručení výpovědi druhé Smluvní straně</w:t>
      </w:r>
      <w:r w:rsidR="002220A8" w:rsidRPr="00D95AA3">
        <w:rPr>
          <w:rFonts w:ascii="Verdana" w:hAnsi="Verdana"/>
          <w:sz w:val="18"/>
          <w:szCs w:val="18"/>
        </w:rPr>
        <w:t>.</w:t>
      </w:r>
    </w:p>
    <w:p w14:paraId="274D4255" w14:textId="35139842" w:rsidR="00211202" w:rsidRPr="008B5521" w:rsidRDefault="008B5521" w:rsidP="005F4613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</w:t>
      </w:r>
      <w:r w:rsidR="00D95AA3">
        <w:rPr>
          <w:rFonts w:ascii="Verdana" w:hAnsi="Verdana" w:cstheme="minorHAnsi"/>
          <w:b/>
          <w:sz w:val="22"/>
        </w:rPr>
        <w:t>D</w:t>
      </w:r>
      <w:r w:rsidRPr="008B5521">
        <w:rPr>
          <w:rFonts w:ascii="Verdana" w:hAnsi="Verdana" w:cstheme="minorHAnsi"/>
          <w:b/>
          <w:sz w:val="22"/>
        </w:rPr>
        <w:t>ÁVEK A PLATEBNÍ PODMÍNKY</w:t>
      </w:r>
    </w:p>
    <w:p w14:paraId="7B897C52" w14:textId="07AAAA12" w:rsidR="002B2C17" w:rsidRPr="009A3EE8" w:rsidRDefault="00496E5D" w:rsidP="005F4613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A3EE8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3154D5">
        <w:rPr>
          <w:rFonts w:ascii="Verdana" w:hAnsi="Verdana" w:cstheme="minorHAnsi"/>
          <w:sz w:val="18"/>
          <w:szCs w:val="18"/>
        </w:rPr>
        <w:t>3</w:t>
      </w:r>
      <w:r w:rsidR="007465F2" w:rsidRPr="009A3EE8">
        <w:rPr>
          <w:rFonts w:ascii="Verdana" w:hAnsi="Verdana" w:cstheme="minorHAnsi"/>
          <w:sz w:val="18"/>
          <w:szCs w:val="18"/>
        </w:rPr>
        <w:t xml:space="preserve"> </w:t>
      </w:r>
      <w:r w:rsidRPr="009A3EE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A3EE8">
        <w:rPr>
          <w:rFonts w:ascii="Verdana" w:hAnsi="Verdana" w:cstheme="minorHAnsi"/>
          <w:sz w:val="18"/>
          <w:szCs w:val="18"/>
        </w:rPr>
        <w:t>Rámcové</w:t>
      </w:r>
      <w:r w:rsidRPr="009A3EE8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468C923F" w14:textId="0D87AB19" w:rsidR="00CB26F1" w:rsidRPr="009A3EE8" w:rsidRDefault="002B2C17" w:rsidP="005F4613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A3EE8">
        <w:rPr>
          <w:rFonts w:ascii="Verdana" w:hAnsi="Verdana" w:cstheme="minorHAnsi"/>
          <w:sz w:val="18"/>
          <w:szCs w:val="18"/>
        </w:rPr>
        <w:t xml:space="preserve">Jednotlivé ceny uvedené v jednotkovém ceníku, který je přílohou č. </w:t>
      </w:r>
      <w:r w:rsidR="003154D5">
        <w:rPr>
          <w:rFonts w:ascii="Verdana" w:hAnsi="Verdana" w:cstheme="minorHAnsi"/>
          <w:sz w:val="18"/>
          <w:szCs w:val="18"/>
        </w:rPr>
        <w:t>3</w:t>
      </w:r>
      <w:r w:rsidRPr="009A3EE8">
        <w:rPr>
          <w:rFonts w:ascii="Verdana" w:hAnsi="Verdana" w:cstheme="minorHAnsi"/>
          <w:sz w:val="18"/>
          <w:szCs w:val="18"/>
        </w:rPr>
        <w:t xml:space="preserve"> této Rámcové dohody, 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8B5521" w:rsidRDefault="00CB26F1" w:rsidP="00843D0E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</w:t>
      </w:r>
      <w:r w:rsidRPr="00D10315">
        <w:rPr>
          <w:rFonts w:ascii="Verdana" w:hAnsi="Verdana" w:cstheme="minorHAnsi"/>
          <w:sz w:val="18"/>
          <w:szCs w:val="18"/>
        </w:rPr>
        <w:t xml:space="preserve">vzniká Prodávajícímu dnem převzetí </w:t>
      </w:r>
      <w:r w:rsidR="006007E5" w:rsidRPr="00D10315">
        <w:rPr>
          <w:rFonts w:ascii="Verdana" w:hAnsi="Verdana" w:cstheme="minorHAnsi"/>
          <w:sz w:val="18"/>
          <w:szCs w:val="18"/>
        </w:rPr>
        <w:t>zboží Kupujícím</w:t>
      </w:r>
      <w:r w:rsidRPr="00D10315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D10315">
        <w:rPr>
          <w:rFonts w:ascii="Verdana" w:hAnsi="Verdana" w:cstheme="minorHAnsi"/>
          <w:sz w:val="18"/>
          <w:szCs w:val="18"/>
        </w:rPr>
        <w:t>D</w:t>
      </w:r>
      <w:r w:rsidRPr="00D10315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D10315">
        <w:rPr>
          <w:rFonts w:ascii="Verdana" w:hAnsi="Verdana" w:cstheme="minorHAnsi"/>
          <w:sz w:val="18"/>
          <w:szCs w:val="18"/>
        </w:rPr>
        <w:t>Kupujícím</w:t>
      </w:r>
      <w:r w:rsidRPr="00D10315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D10315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D10315">
        <w:rPr>
          <w:rFonts w:ascii="Verdana" w:hAnsi="Verdana" w:cstheme="minorHAnsi"/>
          <w:sz w:val="18"/>
          <w:szCs w:val="18"/>
        </w:rPr>
        <w:t>Rámcové</w:t>
      </w:r>
      <w:r w:rsidR="00A606A2" w:rsidRPr="00D10315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D10315">
        <w:rPr>
          <w:rFonts w:ascii="Verdana" w:hAnsi="Verdana" w:cstheme="minorHAnsi"/>
          <w:sz w:val="18"/>
          <w:szCs w:val="18"/>
        </w:rPr>
        <w:t>.</w:t>
      </w:r>
    </w:p>
    <w:p w14:paraId="13A16378" w14:textId="3888B90F" w:rsidR="00194826" w:rsidRPr="00D10315" w:rsidRDefault="00194826" w:rsidP="00843D0E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10315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D10315">
        <w:rPr>
          <w:rFonts w:ascii="Verdana" w:hAnsi="Verdana" w:cstheme="minorHAnsi"/>
          <w:sz w:val="18"/>
          <w:szCs w:val="18"/>
        </w:rPr>
        <w:t>skenu</w:t>
      </w:r>
      <w:proofErr w:type="spellEnd"/>
      <w:r w:rsidRPr="00D10315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5E51939E" w14:textId="77777777" w:rsidR="00CB26F1" w:rsidRPr="008B5521" w:rsidRDefault="00CB26F1" w:rsidP="00843D0E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43D0E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5DE70E9" w:rsidR="00CB26F1" w:rsidRPr="00F2030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F20301">
        <w:rPr>
          <w:rFonts w:ascii="Verdana" w:hAnsi="Verdana" w:cstheme="minorHAnsi"/>
          <w:sz w:val="18"/>
          <w:szCs w:val="18"/>
        </w:rPr>
        <w:t>Záruční doba činí 24 měsíců od data přejímky zboží.</w:t>
      </w:r>
      <w:r w:rsidR="00D10315" w:rsidRPr="00F20301">
        <w:rPr>
          <w:rFonts w:ascii="Verdana" w:hAnsi="Verdana" w:cstheme="minorHAnsi"/>
          <w:sz w:val="18"/>
          <w:szCs w:val="18"/>
        </w:rPr>
        <w:t xml:space="preserve"> V případě, že výrobce u konkrétního zboží poskytuje záruku, která je delší 24 měsíců, dohodly se Smluvní strany, že v takovém případě činí záruční doba dobu, kterou poskytuje výrobce Prodávajícímu.</w:t>
      </w:r>
    </w:p>
    <w:p w14:paraId="24029692" w14:textId="77777777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35BB7F99" w:rsidR="00CB26F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40A3408E" w14:textId="77777777" w:rsidR="002220A8" w:rsidRPr="00FB54F3" w:rsidRDefault="002220A8" w:rsidP="002220A8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FB54F3">
        <w:rPr>
          <w:rFonts w:ascii="Verdana" w:hAnsi="Verdana" w:cstheme="minorHAnsi"/>
          <w:sz w:val="18"/>
          <w:szCs w:val="18"/>
        </w:rPr>
        <w:t>Kupující požaduje, aby byl Prodávající po celou dobu plnění této rámcové dohody pojištěn následovně:</w:t>
      </w:r>
    </w:p>
    <w:p w14:paraId="51F04E2B" w14:textId="77777777" w:rsidR="002220A8" w:rsidRPr="00FB54F3" w:rsidRDefault="002220A8" w:rsidP="002220A8">
      <w:pPr>
        <w:pStyle w:val="acnormal"/>
        <w:numPr>
          <w:ilvl w:val="0"/>
          <w:numId w:val="31"/>
        </w:numPr>
        <w:rPr>
          <w:rFonts w:ascii="Verdana" w:hAnsi="Verdana" w:cstheme="minorHAnsi"/>
          <w:sz w:val="18"/>
          <w:szCs w:val="18"/>
        </w:rPr>
      </w:pPr>
      <w:r w:rsidRPr="00FB54F3">
        <w:rPr>
          <w:rFonts w:ascii="Verdana" w:hAnsi="Verdana" w:cstheme="minorHAnsi"/>
          <w:sz w:val="18"/>
          <w:szCs w:val="18"/>
        </w:rPr>
        <w:t>Pojištění odpovědnosti za škodu způsobenou Prodávajícím při výkonu podnikatelské činnosti třetím osobám minimální výší pojistného minimálně 0.5 mil. Kč.</w:t>
      </w:r>
    </w:p>
    <w:p w14:paraId="2253FEB9" w14:textId="26C35101" w:rsidR="00EF6A9D" w:rsidRPr="008B5521" w:rsidRDefault="008B5521" w:rsidP="00843D0E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843D0E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028EB92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163B4D">
        <w:rPr>
          <w:rFonts w:ascii="Verdana" w:hAnsi="Verdana" w:cstheme="minorHAnsi"/>
          <w:sz w:val="18"/>
          <w:szCs w:val="18"/>
        </w:rPr>
        <w:t>odavatele uvedené v příloze č. 4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163B4D">
        <w:rPr>
          <w:rFonts w:ascii="Verdana" w:hAnsi="Verdana" w:cstheme="minorHAnsi"/>
          <w:sz w:val="18"/>
          <w:szCs w:val="18"/>
        </w:rPr>
        <w:t>atele neuvedeného v příloze č. 4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163B4D">
        <w:rPr>
          <w:rFonts w:ascii="Verdana" w:hAnsi="Verdana" w:cstheme="minorHAnsi"/>
          <w:sz w:val="18"/>
          <w:szCs w:val="18"/>
        </w:rPr>
        <w:t>avatele uvedeného v příloze č. 4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525CAAE9" w14:textId="77777777" w:rsidR="00A35C79" w:rsidRDefault="00A35C79" w:rsidP="00A35C79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VYHRAZENÁ ZMĚNA ZÁVAZKU</w:t>
      </w:r>
    </w:p>
    <w:p w14:paraId="38A30C1B" w14:textId="3184E7D2" w:rsidR="00A35C79" w:rsidRPr="009A3EE8" w:rsidRDefault="00A35C79" w:rsidP="00A35C79">
      <w:pPr>
        <w:widowControl w:val="0"/>
        <w:numPr>
          <w:ilvl w:val="0"/>
          <w:numId w:val="29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9A3EE8">
        <w:rPr>
          <w:rFonts w:ascii="Verdana" w:hAnsi="Verdana"/>
          <w:sz w:val="18"/>
          <w:szCs w:val="18"/>
        </w:rPr>
        <w:t xml:space="preserve">Kupující si vyhrazuje změnu závazku z této Rámcové dohody, a to za následujících podmínek realizovanou následujícím způsobem. Kupující  v příloze č. </w:t>
      </w:r>
      <w:r w:rsidR="003154D5">
        <w:rPr>
          <w:rFonts w:ascii="Verdana" w:hAnsi="Verdana"/>
          <w:sz w:val="18"/>
          <w:szCs w:val="18"/>
        </w:rPr>
        <w:t>3</w:t>
      </w:r>
      <w:r w:rsidRPr="009A3EE8">
        <w:rPr>
          <w:rFonts w:ascii="Verdana" w:hAnsi="Verdana"/>
          <w:sz w:val="18"/>
          <w:szCs w:val="18"/>
        </w:rPr>
        <w:t xml:space="preserve"> této Rámcové dohody určuje specifikaci položek určených k dodání v rámci předmětu plnění dílčích zakázek. Zároveň touto přílohou Kupující stanovuje technické podmínky na produkt (jeden či více), které mají být Prodávajícím dodávány. </w:t>
      </w:r>
    </w:p>
    <w:p w14:paraId="1D756E69" w14:textId="1DD0DDE3" w:rsidR="00A35C79" w:rsidRPr="009A3EE8" w:rsidRDefault="00A35C79" w:rsidP="00A35C79">
      <w:pPr>
        <w:widowControl w:val="0"/>
        <w:numPr>
          <w:ilvl w:val="0"/>
          <w:numId w:val="29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9A3EE8">
        <w:rPr>
          <w:rFonts w:ascii="Verdana" w:hAnsi="Verdana" w:cstheme="minorHAnsi"/>
          <w:sz w:val="18"/>
          <w:szCs w:val="18"/>
        </w:rPr>
        <w:t>Kupující</w:t>
      </w:r>
      <w:r w:rsidRPr="009A3EE8">
        <w:rPr>
          <w:rFonts w:ascii="Verdana" w:hAnsi="Verdana" w:cstheme="minorHAnsi"/>
          <w:b/>
          <w:sz w:val="22"/>
        </w:rPr>
        <w:t xml:space="preserve"> </w:t>
      </w:r>
      <w:r w:rsidRPr="009A3EE8">
        <w:rPr>
          <w:rFonts w:ascii="Verdana" w:hAnsi="Verdana"/>
          <w:sz w:val="18"/>
          <w:szCs w:val="18"/>
        </w:rPr>
        <w:t xml:space="preserve">stanovuje, že přesný typ produktu s přesnou specifikací dle přílohy č. </w:t>
      </w:r>
      <w:r w:rsidR="003154D5">
        <w:rPr>
          <w:rFonts w:ascii="Verdana" w:hAnsi="Verdana"/>
          <w:sz w:val="18"/>
          <w:szCs w:val="18"/>
        </w:rPr>
        <w:t>3</w:t>
      </w:r>
      <w:r w:rsidRPr="009A3EE8">
        <w:rPr>
          <w:rFonts w:ascii="Verdana" w:hAnsi="Verdana"/>
          <w:sz w:val="18"/>
          <w:szCs w:val="18"/>
        </w:rPr>
        <w:t xml:space="preserve"> této Rámcové dohody lze zaměnit za jiný typ produktu za předpokladu že: </w:t>
      </w:r>
    </w:p>
    <w:p w14:paraId="3D197462" w14:textId="77777777" w:rsidR="00A35C79" w:rsidRPr="00A35C79" w:rsidRDefault="00A35C79" w:rsidP="00A35C79">
      <w:pPr>
        <w:pStyle w:val="Odst2"/>
        <w:numPr>
          <w:ilvl w:val="0"/>
          <w:numId w:val="28"/>
        </w:numPr>
        <w:rPr>
          <w:rFonts w:ascii="Verdana" w:hAnsi="Verdana"/>
          <w:color w:val="auto"/>
          <w:sz w:val="18"/>
          <w:szCs w:val="18"/>
        </w:rPr>
      </w:pPr>
      <w:r w:rsidRPr="00A35C79">
        <w:rPr>
          <w:rFonts w:ascii="Verdana" w:hAnsi="Verdana"/>
          <w:color w:val="auto"/>
          <w:sz w:val="18"/>
          <w:szCs w:val="18"/>
        </w:rPr>
        <w:t xml:space="preserve">došlo k ukončení výroby původního produktu nebo přerušení výroby produktu na dobu delší než 2 měsíce, </w:t>
      </w:r>
    </w:p>
    <w:p w14:paraId="14929CF6" w14:textId="33496DE2" w:rsidR="00A35C79" w:rsidRPr="00A35C79" w:rsidRDefault="00A35C79" w:rsidP="00A35C79">
      <w:pPr>
        <w:pStyle w:val="Odst2"/>
        <w:numPr>
          <w:ilvl w:val="0"/>
          <w:numId w:val="28"/>
        </w:numPr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color w:val="auto"/>
          <w:sz w:val="18"/>
          <w:szCs w:val="18"/>
        </w:rPr>
        <w:t>Prodávající</w:t>
      </w:r>
      <w:r w:rsidRPr="00A35C79">
        <w:rPr>
          <w:rFonts w:ascii="Verdana" w:hAnsi="Verdana"/>
          <w:color w:val="auto"/>
          <w:sz w:val="18"/>
          <w:szCs w:val="18"/>
        </w:rPr>
        <w:t xml:space="preserve"> je schopen nabídnout produkt se srovnatelnými technickými podmínkami tak, aby odpovídaly technickým podmínkám produktu dan</w:t>
      </w:r>
      <w:r>
        <w:rPr>
          <w:rFonts w:ascii="Verdana" w:hAnsi="Verdana"/>
          <w:color w:val="auto"/>
          <w:sz w:val="18"/>
          <w:szCs w:val="18"/>
        </w:rPr>
        <w:t>ým</w:t>
      </w:r>
      <w:r w:rsidRPr="00A35C79">
        <w:rPr>
          <w:rFonts w:ascii="Verdana" w:hAnsi="Verdana"/>
          <w:color w:val="auto"/>
          <w:sz w:val="18"/>
          <w:szCs w:val="18"/>
        </w:rPr>
        <w:t xml:space="preserve"> přílohou č. </w:t>
      </w:r>
      <w:r w:rsidR="003154D5">
        <w:rPr>
          <w:rFonts w:ascii="Verdana" w:hAnsi="Verdana"/>
          <w:color w:val="auto"/>
          <w:sz w:val="18"/>
          <w:szCs w:val="18"/>
        </w:rPr>
        <w:t>3</w:t>
      </w:r>
      <w:r w:rsidRPr="00A35C79">
        <w:rPr>
          <w:rFonts w:ascii="Verdana" w:hAnsi="Verdana"/>
          <w:color w:val="auto"/>
          <w:sz w:val="18"/>
          <w:szCs w:val="18"/>
        </w:rPr>
        <w:t xml:space="preserve"> této </w:t>
      </w:r>
      <w:r>
        <w:rPr>
          <w:rFonts w:ascii="Verdana" w:hAnsi="Verdana"/>
          <w:color w:val="auto"/>
          <w:sz w:val="18"/>
          <w:szCs w:val="18"/>
        </w:rPr>
        <w:t>Rámcové dohody</w:t>
      </w:r>
      <w:r w:rsidRPr="00A35C79">
        <w:rPr>
          <w:rFonts w:ascii="Verdana" w:hAnsi="Verdana"/>
          <w:color w:val="auto"/>
          <w:sz w:val="18"/>
          <w:szCs w:val="18"/>
        </w:rPr>
        <w:t xml:space="preserve">; </w:t>
      </w:r>
    </w:p>
    <w:p w14:paraId="579C362C" w14:textId="5D53CA09" w:rsidR="00A35C79" w:rsidRPr="00A35C79" w:rsidRDefault="00A35C79" w:rsidP="00A35C79">
      <w:pPr>
        <w:pStyle w:val="Odst2"/>
        <w:numPr>
          <w:ilvl w:val="0"/>
          <w:numId w:val="28"/>
        </w:numPr>
        <w:rPr>
          <w:rFonts w:ascii="Verdana" w:hAnsi="Verdana"/>
          <w:color w:val="auto"/>
          <w:sz w:val="18"/>
          <w:szCs w:val="18"/>
        </w:rPr>
      </w:pPr>
      <w:r w:rsidRPr="00A35C79">
        <w:rPr>
          <w:rFonts w:ascii="Verdana" w:hAnsi="Verdana"/>
          <w:color w:val="auto"/>
          <w:sz w:val="18"/>
          <w:szCs w:val="18"/>
        </w:rPr>
        <w:t xml:space="preserve">nově nabídnutý produkt je </w:t>
      </w:r>
      <w:r>
        <w:rPr>
          <w:rFonts w:ascii="Verdana" w:hAnsi="Verdana"/>
          <w:color w:val="auto"/>
          <w:sz w:val="18"/>
          <w:szCs w:val="18"/>
        </w:rPr>
        <w:t>Prodávajícím</w:t>
      </w:r>
      <w:r w:rsidRPr="00A35C79">
        <w:rPr>
          <w:rFonts w:ascii="Verdana" w:hAnsi="Verdana"/>
          <w:color w:val="auto"/>
          <w:sz w:val="18"/>
          <w:szCs w:val="18"/>
        </w:rPr>
        <w:t xml:space="preserve"> nabídnut za stejnou cenu, za jakou byl nabídnut produkt původní.</w:t>
      </w:r>
    </w:p>
    <w:p w14:paraId="1ED727A7" w14:textId="6941B3ED" w:rsidR="00A35C79" w:rsidRPr="00A35C79" w:rsidRDefault="00263190" w:rsidP="00263190">
      <w:pPr>
        <w:pStyle w:val="Odst2"/>
        <w:ind w:left="426" w:firstLine="0"/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color w:val="auto"/>
          <w:sz w:val="18"/>
          <w:szCs w:val="18"/>
        </w:rPr>
        <w:t>Jsou-li splněny všechny v</w:t>
      </w:r>
      <w:r w:rsidR="00A35C79" w:rsidRPr="00A35C79">
        <w:rPr>
          <w:rFonts w:ascii="Verdana" w:hAnsi="Verdana"/>
          <w:color w:val="auto"/>
          <w:sz w:val="18"/>
          <w:szCs w:val="18"/>
        </w:rPr>
        <w:t>ýše uvedené podmínky</w:t>
      </w:r>
      <w:r>
        <w:rPr>
          <w:rFonts w:ascii="Verdana" w:hAnsi="Verdana"/>
          <w:color w:val="auto"/>
          <w:sz w:val="18"/>
          <w:szCs w:val="18"/>
        </w:rPr>
        <w:t xml:space="preserve"> současně, je Prodávající povinen plnit v souladu s touto Rámcovou dohodou a dílčími smlouvami</w:t>
      </w:r>
      <w:r w:rsidR="00A35C79" w:rsidRPr="00A35C79">
        <w:rPr>
          <w:rFonts w:ascii="Verdana" w:hAnsi="Verdana"/>
          <w:color w:val="auto"/>
          <w:sz w:val="18"/>
          <w:szCs w:val="18"/>
        </w:rPr>
        <w:t xml:space="preserve">. </w:t>
      </w:r>
    </w:p>
    <w:p w14:paraId="25E9EB21" w14:textId="50181093" w:rsidR="00A35C79" w:rsidRPr="00A35C79" w:rsidRDefault="00A35C79" w:rsidP="00A35C79">
      <w:pPr>
        <w:widowControl w:val="0"/>
        <w:numPr>
          <w:ilvl w:val="0"/>
          <w:numId w:val="29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A35C79">
        <w:rPr>
          <w:rFonts w:ascii="Verdana" w:hAnsi="Verdana"/>
          <w:sz w:val="18"/>
          <w:szCs w:val="18"/>
        </w:rPr>
        <w:t xml:space="preserve">Za tím účelem je </w:t>
      </w:r>
      <w:r>
        <w:rPr>
          <w:rFonts w:ascii="Verdana" w:hAnsi="Verdana"/>
          <w:sz w:val="18"/>
          <w:szCs w:val="18"/>
        </w:rPr>
        <w:t>Prodávající</w:t>
      </w:r>
      <w:r w:rsidRPr="00A35C79">
        <w:rPr>
          <w:rFonts w:ascii="Verdana" w:hAnsi="Verdana"/>
          <w:sz w:val="18"/>
          <w:szCs w:val="18"/>
        </w:rPr>
        <w:t xml:space="preserve"> povinen písemnou formou oznámit </w:t>
      </w:r>
      <w:r w:rsidR="00F022F8">
        <w:rPr>
          <w:rFonts w:ascii="Verdana" w:hAnsi="Verdana"/>
          <w:sz w:val="18"/>
          <w:szCs w:val="18"/>
        </w:rPr>
        <w:t xml:space="preserve">Kupujícímu </w:t>
      </w:r>
      <w:r w:rsidRPr="00A35C79">
        <w:rPr>
          <w:rFonts w:ascii="Verdana" w:hAnsi="Verdana"/>
          <w:sz w:val="18"/>
          <w:szCs w:val="18"/>
        </w:rPr>
        <w:t xml:space="preserve">skutečnost dle čl. </w:t>
      </w:r>
      <w:proofErr w:type="gramStart"/>
      <w:r>
        <w:rPr>
          <w:rFonts w:ascii="Verdana" w:hAnsi="Verdana"/>
          <w:sz w:val="18"/>
          <w:szCs w:val="18"/>
        </w:rPr>
        <w:t>VII.</w:t>
      </w:r>
      <w:r w:rsidRPr="00A35C79">
        <w:rPr>
          <w:rFonts w:ascii="Verdana" w:hAnsi="Verdana"/>
          <w:sz w:val="18"/>
          <w:szCs w:val="18"/>
        </w:rPr>
        <w:t>2, písm.</w:t>
      </w:r>
      <w:proofErr w:type="gramEnd"/>
      <w:r w:rsidRPr="00A35C79">
        <w:rPr>
          <w:rFonts w:ascii="Verdana" w:hAnsi="Verdana"/>
          <w:sz w:val="18"/>
          <w:szCs w:val="18"/>
        </w:rPr>
        <w:t xml:space="preserve"> a) této </w:t>
      </w:r>
      <w:r>
        <w:rPr>
          <w:rFonts w:ascii="Verdana" w:hAnsi="Verdana"/>
          <w:sz w:val="18"/>
          <w:szCs w:val="18"/>
        </w:rPr>
        <w:t>Rámcové dohody</w:t>
      </w:r>
      <w:r w:rsidRPr="00A35C79">
        <w:rPr>
          <w:rFonts w:ascii="Verdana" w:hAnsi="Verdana"/>
          <w:sz w:val="18"/>
          <w:szCs w:val="18"/>
        </w:rPr>
        <w:t xml:space="preserve">, a to nejpozději ve lhůtě stanovené pro akceptaci dílčí smlouvy obsahující požadavek na položku, u které již byla výroba ukončena či přerušena, a podložit tuto informaci potvrzením výrobce o ukončení či přerušení výroby daného produktu, vč. poskytnutí informace o náhradě s uvedením parametrů a doložením dokladů, ze kterých </w:t>
      </w:r>
      <w:r w:rsidRPr="00A35C79">
        <w:rPr>
          <w:rFonts w:ascii="Verdana" w:hAnsi="Verdana"/>
          <w:sz w:val="18"/>
          <w:szCs w:val="18"/>
        </w:rPr>
        <w:lastRenderedPageBreak/>
        <w:t>musí vyplývat srovnatelné splnění technických podmínek pro daný produkt.</w:t>
      </w:r>
    </w:p>
    <w:p w14:paraId="5846C198" w14:textId="302DCA00" w:rsidR="00A35C79" w:rsidRPr="00A35C79" w:rsidRDefault="00A35C79" w:rsidP="00A35C79">
      <w:pPr>
        <w:widowControl w:val="0"/>
        <w:numPr>
          <w:ilvl w:val="0"/>
          <w:numId w:val="29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A35C79">
        <w:rPr>
          <w:rFonts w:ascii="Verdana" w:hAnsi="Verdana"/>
          <w:sz w:val="18"/>
          <w:szCs w:val="18"/>
        </w:rPr>
        <w:t>Změny nezahrnuté v rámci této vyhrazené změny mohou být uzavírány na základě dohody stran, písemně uzavřenými dodatky k</w:t>
      </w:r>
      <w:r w:rsidR="00F022F8">
        <w:rPr>
          <w:rFonts w:ascii="Verdana" w:hAnsi="Verdana"/>
          <w:sz w:val="18"/>
          <w:szCs w:val="18"/>
        </w:rPr>
        <w:t> této R</w:t>
      </w:r>
      <w:r w:rsidRPr="00A35C79">
        <w:rPr>
          <w:rFonts w:ascii="Verdana" w:hAnsi="Verdana"/>
          <w:sz w:val="18"/>
          <w:szCs w:val="18"/>
        </w:rPr>
        <w:t>ámcové dohodě.</w:t>
      </w:r>
    </w:p>
    <w:p w14:paraId="73F400CB" w14:textId="0DB6158E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20B170F1" w:rsidR="008135F0" w:rsidRPr="0022438D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22438D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22438D">
        <w:rPr>
          <w:rFonts w:ascii="Verdana" w:hAnsi="Verdana" w:cstheme="minorHAnsi"/>
          <w:sz w:val="18"/>
          <w:szCs w:val="18"/>
        </w:rPr>
        <w:t>Kupujícího</w:t>
      </w:r>
      <w:r w:rsidR="00F9370C" w:rsidRPr="0022438D">
        <w:rPr>
          <w:rFonts w:ascii="Verdana" w:hAnsi="Verdana" w:cstheme="minorHAnsi"/>
          <w:sz w:val="18"/>
          <w:szCs w:val="18"/>
        </w:rPr>
        <w:t>:</w:t>
      </w:r>
      <w:r w:rsidR="0047043C" w:rsidRPr="0022438D">
        <w:rPr>
          <w:rFonts w:ascii="Verdana" w:hAnsi="Verdana" w:cstheme="minorHAnsi"/>
          <w:sz w:val="18"/>
          <w:szCs w:val="18"/>
        </w:rPr>
        <w:t xml:space="preserve"> </w:t>
      </w:r>
      <w:r w:rsidR="0022438D" w:rsidRPr="0022438D">
        <w:rPr>
          <w:rFonts w:ascii="Verdana" w:hAnsi="Verdana" w:cstheme="minorHAnsi"/>
          <w:sz w:val="18"/>
          <w:szCs w:val="18"/>
        </w:rPr>
        <w:t xml:space="preserve">viz příloha č. </w:t>
      </w:r>
      <w:r w:rsidR="00CC74A7">
        <w:rPr>
          <w:rFonts w:ascii="Verdana" w:hAnsi="Verdana" w:cstheme="minorHAnsi"/>
          <w:sz w:val="18"/>
          <w:szCs w:val="18"/>
        </w:rPr>
        <w:t>5</w:t>
      </w:r>
      <w:r w:rsidR="0022438D" w:rsidRPr="0022438D">
        <w:rPr>
          <w:rFonts w:ascii="Verdana" w:hAnsi="Verdana" w:cstheme="minorHAnsi"/>
          <w:sz w:val="18"/>
          <w:szCs w:val="18"/>
        </w:rPr>
        <w:t xml:space="preserve"> této Rámcové dohody</w:t>
      </w:r>
    </w:p>
    <w:p w14:paraId="700F0137" w14:textId="6D98C62D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begin"/>
      </w:r>
      <w:r w:rsidR="0022438D" w:rsidRPr="0022438D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end"/>
      </w:r>
      <w:r w:rsidR="00C52F0E" w:rsidRPr="0022438D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22438D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begin"/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instrText xml:space="preserve"> MACROBUTTON  VložitŠirokouMezeru "[VLOŽÍ PRODÁVAJÍCÍ]" </w:instrText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end"/>
        </w:r>
        <w:r w:rsidR="00174612" w:rsidRPr="0022438D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begin"/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instrText xml:space="preserve"> MACROBUTTON  VložitŠirokouMezeru "[VLOŽÍ PRODÁVAJÍCÍ]" </w:instrText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end"/>
        </w:r>
      </w:hyperlink>
      <w:r w:rsidR="00174612" w:rsidRPr="0022438D">
        <w:rPr>
          <w:rFonts w:ascii="Verdana" w:hAnsi="Verdana" w:cstheme="minorHAnsi"/>
          <w:sz w:val="18"/>
          <w:szCs w:val="18"/>
        </w:rPr>
        <w:t xml:space="preserve">, </w:t>
      </w:r>
      <w:r w:rsidR="00E71957" w:rsidRPr="0022438D">
        <w:rPr>
          <w:rFonts w:ascii="Verdana" w:hAnsi="Verdana" w:cstheme="minorHAnsi"/>
          <w:sz w:val="18"/>
          <w:szCs w:val="18"/>
        </w:rPr>
        <w:t>tel</w:t>
      </w:r>
      <w:r w:rsidR="00C52F0E" w:rsidRPr="0022438D">
        <w:rPr>
          <w:rFonts w:ascii="Verdana" w:hAnsi="Verdana" w:cstheme="minorHAnsi"/>
          <w:sz w:val="18"/>
          <w:szCs w:val="18"/>
        </w:rPr>
        <w:t xml:space="preserve">.: </w: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begin"/>
      </w:r>
      <w:r w:rsidR="0022438D" w:rsidRPr="0022438D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32573701" w:rsidR="00966347" w:rsidRPr="0022438D" w:rsidRDefault="00935934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22438D">
        <w:rPr>
          <w:rFonts w:ascii="Verdana" w:hAnsi="Verdana" w:cstheme="minorHAnsi"/>
          <w:sz w:val="18"/>
          <w:szCs w:val="18"/>
        </w:rPr>
        <w:t xml:space="preserve">obou </w:t>
      </w:r>
      <w:r w:rsidR="004C3347" w:rsidRPr="0022438D">
        <w:rPr>
          <w:rFonts w:ascii="Verdana" w:hAnsi="Verdana" w:cstheme="minorHAnsi"/>
          <w:sz w:val="18"/>
          <w:szCs w:val="18"/>
        </w:rPr>
        <w:t xml:space="preserve">Smluvních </w:t>
      </w:r>
      <w:r w:rsidRPr="0022438D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7AD78A89" w:rsidR="0070422F" w:rsidRPr="0022438D" w:rsidRDefault="008135F0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2438D">
        <w:rPr>
          <w:rFonts w:ascii="Verdana" w:hAnsi="Verdana" w:cstheme="minorHAnsi"/>
          <w:sz w:val="18"/>
          <w:szCs w:val="18"/>
        </w:rPr>
        <w:t xml:space="preserve">Tato </w:t>
      </w:r>
      <w:r w:rsidR="00C54309" w:rsidRPr="0022438D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2438D">
        <w:rPr>
          <w:rFonts w:ascii="Verdana" w:hAnsi="Verdana" w:cstheme="minorHAnsi"/>
          <w:sz w:val="18"/>
          <w:szCs w:val="18"/>
        </w:rPr>
        <w:t>dohoda</w:t>
      </w:r>
      <w:r w:rsidRPr="0022438D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2438D">
        <w:rPr>
          <w:rFonts w:ascii="Verdana" w:hAnsi="Verdana" w:cstheme="minorHAnsi"/>
          <w:sz w:val="18"/>
          <w:szCs w:val="18"/>
        </w:rPr>
        <w:t xml:space="preserve">mínkami </w:t>
      </w:r>
      <w:r w:rsidR="0022438D" w:rsidRPr="0022438D">
        <w:rPr>
          <w:rFonts w:ascii="Verdana" w:hAnsi="Verdana" w:cstheme="minorHAnsi"/>
          <w:sz w:val="18"/>
          <w:szCs w:val="18"/>
        </w:rPr>
        <w:t xml:space="preserve">– OP 635/001/KS </w:t>
      </w:r>
      <w:r w:rsidR="00174612" w:rsidRPr="0022438D">
        <w:rPr>
          <w:rFonts w:ascii="Verdana" w:hAnsi="Verdana" w:cstheme="minorHAnsi"/>
          <w:sz w:val="18"/>
          <w:szCs w:val="18"/>
        </w:rPr>
        <w:t>k</w:t>
      </w:r>
      <w:r w:rsidR="00C54309" w:rsidRPr="0022438D">
        <w:rPr>
          <w:rFonts w:ascii="Verdana" w:hAnsi="Verdana" w:cstheme="minorHAnsi"/>
          <w:sz w:val="18"/>
          <w:szCs w:val="18"/>
        </w:rPr>
        <w:t> této Rámcové</w:t>
      </w:r>
      <w:r w:rsidR="00174612" w:rsidRPr="0022438D">
        <w:rPr>
          <w:rFonts w:ascii="Verdana" w:hAnsi="Verdana" w:cstheme="minorHAnsi"/>
          <w:sz w:val="18"/>
          <w:szCs w:val="18"/>
        </w:rPr>
        <w:t xml:space="preserve"> </w:t>
      </w:r>
      <w:r w:rsidR="00E71957" w:rsidRPr="0022438D">
        <w:rPr>
          <w:rFonts w:ascii="Verdana" w:hAnsi="Verdana" w:cstheme="minorHAnsi"/>
          <w:sz w:val="18"/>
          <w:szCs w:val="18"/>
        </w:rPr>
        <w:t>dohodě</w:t>
      </w:r>
      <w:r w:rsidR="00174612" w:rsidRPr="0022438D">
        <w:rPr>
          <w:rFonts w:ascii="Verdana" w:hAnsi="Verdana" w:cstheme="minorHAnsi"/>
          <w:sz w:val="18"/>
          <w:szCs w:val="18"/>
        </w:rPr>
        <w:t xml:space="preserve"> </w:t>
      </w:r>
      <w:r w:rsidRPr="0022438D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22438D">
        <w:rPr>
          <w:rFonts w:ascii="Verdana" w:hAnsi="Verdana" w:cstheme="minorHAnsi"/>
          <w:sz w:val="18"/>
          <w:szCs w:val="18"/>
        </w:rPr>
        <w:t> této Rámcové</w:t>
      </w:r>
      <w:r w:rsidRPr="0022438D">
        <w:rPr>
          <w:rFonts w:ascii="Verdana" w:hAnsi="Verdana" w:cstheme="minorHAnsi"/>
          <w:sz w:val="18"/>
          <w:szCs w:val="18"/>
        </w:rPr>
        <w:t xml:space="preserve"> </w:t>
      </w:r>
      <w:r w:rsidR="00E71957" w:rsidRPr="0022438D">
        <w:rPr>
          <w:rFonts w:ascii="Verdana" w:hAnsi="Verdana" w:cstheme="minorHAnsi"/>
          <w:sz w:val="18"/>
          <w:szCs w:val="18"/>
        </w:rPr>
        <w:t>dohodě</w:t>
      </w:r>
      <w:r w:rsidR="008D0F83" w:rsidRPr="0022438D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22438D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22438D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22438D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7ED92A0B" w:rsidR="006F1EC7" w:rsidRPr="00457D5A" w:rsidRDefault="006F1EC7" w:rsidP="00623C53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57D5A">
        <w:rPr>
          <w:rFonts w:ascii="Verdana" w:hAnsi="Verdana" w:cstheme="minorHAnsi"/>
          <w:sz w:val="18"/>
          <w:szCs w:val="18"/>
        </w:rPr>
        <w:t xml:space="preserve">Tato </w:t>
      </w:r>
      <w:r w:rsidR="00881560" w:rsidRPr="00457D5A">
        <w:rPr>
          <w:rFonts w:ascii="Verdana" w:hAnsi="Verdana" w:cstheme="minorHAnsi"/>
          <w:sz w:val="18"/>
          <w:szCs w:val="18"/>
        </w:rPr>
        <w:t>Rámcová</w:t>
      </w:r>
      <w:r w:rsidRPr="00457D5A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457D5A">
        <w:rPr>
          <w:rFonts w:ascii="Verdana" w:hAnsi="Verdana" w:cstheme="minorHAnsi"/>
          <w:sz w:val="18"/>
          <w:szCs w:val="18"/>
        </w:rPr>
        <w:t>Kupující</w:t>
      </w:r>
      <w:r w:rsidRPr="00457D5A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457D5A">
        <w:rPr>
          <w:rFonts w:ascii="Verdana" w:hAnsi="Verdana" w:cstheme="minorHAnsi"/>
          <w:sz w:val="18"/>
          <w:szCs w:val="18"/>
        </w:rPr>
        <w:t>Prodávající</w:t>
      </w:r>
      <w:r w:rsidRPr="00457D5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91B17EE" w14:textId="10D2832C" w:rsidR="006F1EC7" w:rsidRPr="008B5521" w:rsidRDefault="006F1EC7" w:rsidP="00843D0E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843D0E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843D0E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7D4008D" w14:textId="2A4F548D" w:rsidR="0022438D" w:rsidRPr="00375D05" w:rsidRDefault="0022438D" w:rsidP="0022438D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375D05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Je-li tato Rámcová dohoda uveřejňována v registru smluv, nabývá účinnosti dnem uveřejnění v registru smluv, pokud není v této Rámcové dohodě uveden termín pozdější (čl. </w:t>
      </w:r>
      <w:r w:rsidR="00275FF8" w:rsidRPr="00375D05">
        <w:rPr>
          <w:rFonts w:ascii="Verdana" w:hAnsi="Verdana" w:cstheme="minorHAnsi"/>
          <w:sz w:val="18"/>
          <w:szCs w:val="18"/>
        </w:rPr>
        <w:t>III. 1. této</w:t>
      </w:r>
      <w:r w:rsidRPr="00375D05">
        <w:rPr>
          <w:rFonts w:ascii="Verdana" w:hAnsi="Verdana" w:cstheme="minorHAnsi"/>
          <w:sz w:val="18"/>
          <w:szCs w:val="18"/>
        </w:rPr>
        <w:t xml:space="preserve"> Rámcové dohody).</w:t>
      </w:r>
    </w:p>
    <w:p w14:paraId="79D46AF0" w14:textId="14506EA5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2438D">
        <w:rPr>
          <w:rFonts w:ascii="Verdana" w:hAnsi="Verdana" w:cstheme="minorHAnsi"/>
          <w:b/>
          <w:sz w:val="18"/>
          <w:szCs w:val="18"/>
        </w:rPr>
        <w:t>Přílohy</w:t>
      </w:r>
      <w:r w:rsidR="00904D7D" w:rsidRPr="0022438D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22438D" w:rsidRPr="0022438D">
        <w:rPr>
          <w:rFonts w:ascii="Verdana" w:hAnsi="Verdana" w:cstheme="minorHAnsi"/>
          <w:b/>
          <w:sz w:val="18"/>
          <w:szCs w:val="18"/>
        </w:rPr>
        <w:t>R</w:t>
      </w:r>
      <w:r w:rsidR="00904D7D" w:rsidRPr="0022438D">
        <w:rPr>
          <w:rFonts w:ascii="Verdana" w:hAnsi="Verdana" w:cstheme="minorHAnsi"/>
          <w:b/>
          <w:sz w:val="18"/>
          <w:szCs w:val="18"/>
        </w:rPr>
        <w:t>ámcové dohody</w:t>
      </w:r>
    </w:p>
    <w:p w14:paraId="69CEF03F" w14:textId="68EF6362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 w:rsidR="00401B44">
        <w:rPr>
          <w:rFonts w:ascii="Verdana" w:hAnsi="Verdana" w:cstheme="minorHAnsi"/>
          <w:sz w:val="18"/>
          <w:szCs w:val="18"/>
        </w:rPr>
        <w:t xml:space="preserve">ínky </w:t>
      </w:r>
    </w:p>
    <w:p w14:paraId="6517756B" w14:textId="031785BB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3154D5">
        <w:rPr>
          <w:rFonts w:ascii="Verdana" w:hAnsi="Verdana" w:cstheme="minorHAnsi"/>
          <w:sz w:val="18"/>
          <w:szCs w:val="18"/>
        </w:rPr>
        <w:t>dodávek</w:t>
      </w:r>
    </w:p>
    <w:p w14:paraId="3AEF83ED" w14:textId="49D99DDD" w:rsidR="00935934" w:rsidRPr="008B5521" w:rsidRDefault="009C2EBF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3154D5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4D810A5" w14:textId="398EFCA2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67648F84" w14:textId="4769E41E" w:rsidR="00843D0E" w:rsidRDefault="00843D0E" w:rsidP="00843D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Příloha č. 5 - </w:t>
      </w:r>
      <w:r w:rsidR="00CC74A7">
        <w:rPr>
          <w:rFonts w:ascii="Verdana" w:hAnsi="Verdana" w:cstheme="minorHAnsi"/>
          <w:sz w:val="18"/>
          <w:szCs w:val="18"/>
        </w:rPr>
        <w:t>Oprávněné osoby</w:t>
      </w:r>
    </w:p>
    <w:p w14:paraId="583DBD6F" w14:textId="36C6D31A" w:rsidR="00843D0E" w:rsidRPr="008B5521" w:rsidRDefault="00843D0E" w:rsidP="00843D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</w:t>
      </w:r>
      <w:r w:rsidR="00CC74A7">
        <w:rPr>
          <w:rFonts w:ascii="Verdana" w:hAnsi="Verdana" w:cstheme="minorHAnsi"/>
          <w:sz w:val="18"/>
          <w:szCs w:val="18"/>
        </w:rPr>
        <w:t xml:space="preserve"> Seznam dodacích míst OŘ Ostrava</w:t>
      </w:r>
    </w:p>
    <w:p w14:paraId="3D7EB323" w14:textId="77777777" w:rsidR="00843D0E" w:rsidRPr="008B5521" w:rsidRDefault="00843D0E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22C0136" w14:textId="344B0728" w:rsidR="00424D89" w:rsidRPr="00061719" w:rsidRDefault="00424D89" w:rsidP="00424D8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175FF1">
        <w:rPr>
          <w:rFonts w:ascii="Verdana" w:hAnsi="Verdana" w:cstheme="minorHAnsi"/>
          <w:b w:val="0"/>
          <w:sz w:val="18"/>
          <w:szCs w:val="18"/>
        </w:rPr>
        <w:t>V Ostravě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3D371EEA" w14:textId="77777777" w:rsidR="00424D89" w:rsidRPr="00061719" w:rsidRDefault="00424D89" w:rsidP="00424D8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06A9D23D" w14:textId="77777777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BF31413" w14:textId="77777777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7755F34B" w14:textId="3FF4B8DC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424D89">
        <w:rPr>
          <w:rFonts w:ascii="Verdana" w:hAnsi="Verdana"/>
          <w:sz w:val="18"/>
          <w:szCs w:val="18"/>
          <w:highlight w:val="yellow"/>
        </w:rPr>
        <w:fldChar w:fldCharType="begin"/>
      </w:r>
      <w:r w:rsidRPr="00424D8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424D8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7636EA5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C988714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28313FD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9A27EFD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69EEA4F3" w14:textId="5E55FB74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33AE48F" w14:textId="1D925FCE" w:rsidR="00424D89" w:rsidRDefault="00424D89" w:rsidP="00424D89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424D89">
        <w:rPr>
          <w:rFonts w:ascii="Verdana" w:hAnsi="Verdana"/>
          <w:sz w:val="18"/>
          <w:szCs w:val="18"/>
          <w:highlight w:val="yellow"/>
        </w:rPr>
        <w:fldChar w:fldCharType="begin"/>
      </w:r>
      <w:r w:rsidRPr="00424D8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424D8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55EF31B" w14:textId="77777777" w:rsidR="00424D89" w:rsidRDefault="00424D89" w:rsidP="00424D89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26A10C48" w14:textId="77777777" w:rsidR="00424D89" w:rsidRDefault="00424D89" w:rsidP="00424D89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B60FCD8" w14:textId="77777777" w:rsidR="00424D89" w:rsidRPr="00061719" w:rsidRDefault="00424D89" w:rsidP="00424D89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2D094C5" w14:textId="77777777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6E7FE6E" w14:textId="77777777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D188E46" w14:textId="77777777" w:rsidR="00424D89" w:rsidRDefault="00424D89" w:rsidP="00424D89">
      <w:pPr>
        <w:pStyle w:val="acnormalbold"/>
        <w:spacing w:before="0" w:after="0"/>
        <w:rPr>
          <w:rFonts w:ascii="Verdana" w:hAnsi="Verdana" w:cs="Calibri"/>
          <w:sz w:val="22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32170087" w14:textId="77777777" w:rsidR="00424D89" w:rsidRDefault="00424D89" w:rsidP="00424D89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424D89" w:rsidSect="00CC74A7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1FC09F22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3BA59A24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B173928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F8AAD2" w14:textId="72611260" w:rsidR="00CC74A7" w:rsidRPr="00F30B35" w:rsidRDefault="00CC74A7" w:rsidP="00CC74A7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– OP 635/001</w:t>
      </w:r>
      <w:r>
        <w:rPr>
          <w:rFonts w:ascii="Verdana" w:hAnsi="Verdana"/>
        </w:rPr>
        <w:t>/KS</w:t>
      </w:r>
      <w:r w:rsidRPr="00F30B35">
        <w:rPr>
          <w:rFonts w:ascii="Verdana" w:hAnsi="Verdana"/>
        </w:rPr>
        <w:t xml:space="preserve"> (OP), které nejsou pevně připojeny k této Rámcové dohodě, byly poskytnuty jako součást zadávací dokumentace uveřejněné na profilu zadavatele.</w:t>
      </w:r>
    </w:p>
    <w:p w14:paraId="72BDF45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  <w:r w:rsidRPr="00F30B35">
        <w:rPr>
          <w:rFonts w:ascii="Verdana" w:hAnsi="Verdana"/>
          <w:b w:val="0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7C543E7E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EE564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0715217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66703D6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90B0D85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128CE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AB4F8E7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D6E1D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363138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30AED49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53DEF5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413FD7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DF00A7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CCF16B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A7DC20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5B48985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A0CA19D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1A0C5E6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4D56F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30CC4BD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6BE45016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0E15C7F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0A63B65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4416191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48C348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1785F33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1E8EA4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CC74A7" w:rsidSect="00CC74A7">
          <w:footerReference w:type="default" r:id="rId19"/>
          <w:headerReference w:type="first" r:id="rId20"/>
          <w:footerReference w:type="first" r:id="rId2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7F70ECA6" w14:textId="77777777" w:rsidR="00CC74A7" w:rsidRPr="00AC624E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19753410" w14:textId="63C8ADDC" w:rsidR="003154D5" w:rsidRPr="00AC624E" w:rsidRDefault="00D94CA6" w:rsidP="003154D5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D94CA6">
        <w:rPr>
          <w:rFonts w:ascii="Verdana" w:hAnsi="Verdana" w:cstheme="minorHAnsi"/>
          <w:sz w:val="22"/>
          <w:szCs w:val="22"/>
        </w:rPr>
        <w:t xml:space="preserve">Bližší specifikace předmětu Dodávek </w:t>
      </w:r>
    </w:p>
    <w:p w14:paraId="6014E885" w14:textId="77777777" w:rsidR="003154D5" w:rsidRPr="003154D5" w:rsidRDefault="003154D5" w:rsidP="003154D5">
      <w:pPr>
        <w:ind w:right="905"/>
        <w:jc w:val="both"/>
        <w:rPr>
          <w:rStyle w:val="Siln"/>
          <w:rFonts w:ascii="Verdana" w:hAnsi="Verdana"/>
          <w:b w:val="0"/>
          <w:sz w:val="18"/>
          <w:szCs w:val="18"/>
        </w:rPr>
      </w:pPr>
    </w:p>
    <w:p w14:paraId="6372B4B2" w14:textId="2C8C22A5" w:rsidR="000E65E5" w:rsidRPr="000E65E5" w:rsidRDefault="000E65E5" w:rsidP="000E65E5">
      <w:pPr>
        <w:jc w:val="both"/>
        <w:rPr>
          <w:rStyle w:val="Siln"/>
          <w:rFonts w:ascii="Verdana" w:hAnsi="Verdana"/>
          <w:sz w:val="18"/>
          <w:szCs w:val="18"/>
        </w:rPr>
      </w:pPr>
      <w:r w:rsidRPr="000E65E5">
        <w:rPr>
          <w:rStyle w:val="Siln"/>
          <w:rFonts w:ascii="Verdana" w:hAnsi="Verdana"/>
          <w:sz w:val="18"/>
          <w:szCs w:val="18"/>
        </w:rPr>
        <w:t>Obecná specifikace</w:t>
      </w:r>
    </w:p>
    <w:p w14:paraId="29AC271F" w14:textId="1DBC7F77" w:rsidR="003154D5" w:rsidRPr="003154D5" w:rsidRDefault="003154D5" w:rsidP="000E65E5">
      <w:pPr>
        <w:jc w:val="both"/>
        <w:rPr>
          <w:rStyle w:val="Siln"/>
          <w:rFonts w:ascii="Verdana" w:eastAsiaTheme="minorHAnsi" w:hAnsi="Verdana"/>
          <w:b w:val="0"/>
          <w:sz w:val="18"/>
          <w:szCs w:val="18"/>
        </w:rPr>
      </w:pPr>
      <w:r w:rsidRPr="003154D5">
        <w:rPr>
          <w:rStyle w:val="Siln"/>
          <w:rFonts w:ascii="Verdana" w:hAnsi="Verdana"/>
          <w:b w:val="0"/>
          <w:sz w:val="18"/>
          <w:szCs w:val="18"/>
        </w:rPr>
        <w:t>Předmětem je zajištění potřebného elektromateriálu k provádění údržbových prací dle platných směrnic a prováděcích vyhlášek a to za účelem zajištění správcovské povinnosti údržby svěřené části SŽ. Výsledkem je zajištění plynulosti a bezpečnosti železniční dopravy včetně zvýšení kvality stavu dopravní cesty.</w:t>
      </w:r>
    </w:p>
    <w:p w14:paraId="4C65AA5D" w14:textId="57164CAD" w:rsidR="003154D5" w:rsidRPr="003154D5" w:rsidRDefault="003154D5" w:rsidP="000E65E5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Realizace zakázky zajistí dodávky elektromateriálu pro vlastní údržbu a drobné opravy elektrozařízení </w:t>
      </w:r>
      <w:r w:rsidR="00296D02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a sdělovacího a zabezpečovacího zařízení 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v majetku Správy železnic, státní organizace, OŘ </w:t>
      </w:r>
      <w:r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Ostrava 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SEE</w:t>
      </w:r>
      <w:r w:rsidR="00296D02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 a OŘ Ostrava SSZT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 a zajistí se tak bezpečnost a provozuschopnost elektrických zařízení, které OŘ </w:t>
      </w:r>
      <w:r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Ostrava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 SEE</w:t>
      </w:r>
      <w:r w:rsidR="00296D02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, SSZT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 spravuje.</w:t>
      </w:r>
    </w:p>
    <w:p w14:paraId="734588A9" w14:textId="7B7BD2FA" w:rsidR="003154D5" w:rsidRPr="003154D5" w:rsidRDefault="003154D5" w:rsidP="000E65E5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3154D5">
        <w:rPr>
          <w:rFonts w:ascii="Verdana" w:hAnsi="Verdana" w:cs="Arial"/>
          <w:color w:val="000000" w:themeColor="text1"/>
          <w:sz w:val="18"/>
          <w:szCs w:val="18"/>
        </w:rPr>
        <w:t>Jedná se o dodávky běžného  elektromateriálu pro údržbu a  opravy elektrických  rozvodů, elektrických  zařízení</w:t>
      </w:r>
      <w:r w:rsidR="00296D02">
        <w:rPr>
          <w:rFonts w:ascii="Verdana" w:hAnsi="Verdana" w:cs="Arial"/>
          <w:color w:val="000000" w:themeColor="text1"/>
          <w:sz w:val="18"/>
          <w:szCs w:val="18"/>
        </w:rPr>
        <w:t>,</w:t>
      </w:r>
      <w:r w:rsidRPr="003154D5">
        <w:rPr>
          <w:rFonts w:ascii="Verdana" w:hAnsi="Verdana" w:cs="Arial"/>
          <w:color w:val="000000" w:themeColor="text1"/>
          <w:sz w:val="18"/>
          <w:szCs w:val="18"/>
        </w:rPr>
        <w:t xml:space="preserve"> osvětlení železniční dopravní cesty</w:t>
      </w:r>
      <w:r w:rsidR="00296D02">
        <w:rPr>
          <w:rFonts w:ascii="Verdana" w:hAnsi="Verdana" w:cs="Arial"/>
          <w:color w:val="000000" w:themeColor="text1"/>
          <w:sz w:val="18"/>
          <w:szCs w:val="18"/>
        </w:rPr>
        <w:t>, sdělovací zařízení, zabezpečovací zařízení</w:t>
      </w:r>
      <w:r w:rsidRPr="003154D5">
        <w:rPr>
          <w:rFonts w:ascii="Verdana" w:hAnsi="Verdana" w:cs="Arial"/>
          <w:color w:val="000000" w:themeColor="text1"/>
          <w:sz w:val="18"/>
          <w:szCs w:val="18"/>
        </w:rPr>
        <w:t xml:space="preserve">, které jsou blíže uvedeny současně v příloze č. </w:t>
      </w:r>
      <w:r>
        <w:rPr>
          <w:rFonts w:ascii="Verdana" w:hAnsi="Verdana" w:cs="Arial"/>
          <w:color w:val="000000" w:themeColor="text1"/>
          <w:sz w:val="18"/>
          <w:szCs w:val="18"/>
        </w:rPr>
        <w:t>1</w:t>
      </w:r>
      <w:r w:rsidRPr="003154D5">
        <w:rPr>
          <w:rFonts w:ascii="Verdana" w:hAnsi="Verdana" w:cs="Arial"/>
          <w:color w:val="000000" w:themeColor="text1"/>
          <w:sz w:val="18"/>
          <w:szCs w:val="18"/>
        </w:rPr>
        <w:t xml:space="preserve"> (</w:t>
      </w:r>
      <w:r w:rsidRPr="003154D5">
        <w:rPr>
          <w:rStyle w:val="FontStyle38"/>
          <w:rFonts w:ascii="Verdana" w:hAnsi="Verdana"/>
          <w:sz w:val="18"/>
          <w:szCs w:val="18"/>
        </w:rPr>
        <w:t>Specifikace předmětu dílčích smluv, formulář pro Cenovou nabídku</w:t>
      </w:r>
      <w:r w:rsidRPr="003154D5">
        <w:rPr>
          <w:rFonts w:ascii="Verdana" w:hAnsi="Verdana" w:cs="Arial"/>
          <w:color w:val="000000" w:themeColor="text1"/>
          <w:sz w:val="18"/>
          <w:szCs w:val="18"/>
        </w:rPr>
        <w:t xml:space="preserve">) Výzvy k podání nabídek a </w:t>
      </w:r>
      <w:r>
        <w:rPr>
          <w:rFonts w:ascii="Verdana" w:hAnsi="Verdana" w:cs="Arial"/>
          <w:color w:val="000000" w:themeColor="text1"/>
          <w:sz w:val="18"/>
          <w:szCs w:val="18"/>
        </w:rPr>
        <w:t xml:space="preserve">v příloze č. 3 </w:t>
      </w:r>
      <w:r w:rsidRPr="003154D5">
        <w:rPr>
          <w:rFonts w:ascii="Verdana" w:hAnsi="Verdana" w:cs="Arial"/>
          <w:color w:val="000000" w:themeColor="text1"/>
          <w:sz w:val="18"/>
          <w:szCs w:val="18"/>
        </w:rPr>
        <w:t>v Rámcové dohodě.</w:t>
      </w:r>
    </w:p>
    <w:p w14:paraId="4D98BFDE" w14:textId="66206A15" w:rsidR="003154D5" w:rsidRPr="003154D5" w:rsidRDefault="003154D5" w:rsidP="000E65E5">
      <w:pPr>
        <w:tabs>
          <w:tab w:val="left" w:pos="1418"/>
        </w:tabs>
        <w:spacing w:before="60"/>
        <w:jc w:val="both"/>
        <w:rPr>
          <w:rStyle w:val="Siln"/>
          <w:rFonts w:ascii="Verdana" w:hAnsi="Verdana"/>
          <w:b w:val="0"/>
          <w:bCs w:val="0"/>
          <w:sz w:val="18"/>
          <w:szCs w:val="18"/>
        </w:rPr>
      </w:pPr>
      <w:r w:rsidRPr="003154D5">
        <w:rPr>
          <w:rStyle w:val="FontStyle38"/>
          <w:rFonts w:ascii="Verdana" w:hAnsi="Verdana"/>
          <w:sz w:val="18"/>
          <w:szCs w:val="18"/>
        </w:rPr>
        <w:t xml:space="preserve">Skutečný odběr elektromateriálu bude probíhat na základě jednotlivých dílčích smluv, které budou záviset 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na aktuálních provozních potřebách Správy železnic, státní organizace, OŘ </w:t>
      </w:r>
      <w:r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Ostrava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 v průběhu </w:t>
      </w:r>
      <w:r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12 měsíců od okamžiku nabytí účinnosti Rámcové dohody. 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 xml:space="preserve">Každá dílčí smlouva musí být plněna kompletně a nesmí být dělena. Orientačně lze předpokládat cca 150 – 200 dílčích smluv v průběhu </w:t>
      </w:r>
      <w:r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výše specifikovaného období</w:t>
      </w: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.</w:t>
      </w:r>
    </w:p>
    <w:p w14:paraId="780586E1" w14:textId="77777777" w:rsidR="003154D5" w:rsidRPr="003154D5" w:rsidRDefault="003154D5" w:rsidP="000E65E5">
      <w:pPr>
        <w:tabs>
          <w:tab w:val="left" w:pos="1418"/>
        </w:tabs>
        <w:spacing w:before="60"/>
        <w:jc w:val="both"/>
        <w:rPr>
          <w:rStyle w:val="Siln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3154D5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Každá jednotlivá dodávka bude na základě předchozí dílčí smlouvy fakturována zvlášť. Fakturace bude provedena po uskutečnění dodávky neprodleně. Faktura bude obsahovat rozpis ceny jednotlivých dodaných položek.</w:t>
      </w:r>
    </w:p>
    <w:p w14:paraId="071460C6" w14:textId="77777777" w:rsidR="003154D5" w:rsidRPr="000E65E5" w:rsidRDefault="003154D5" w:rsidP="003154D5">
      <w:pPr>
        <w:jc w:val="both"/>
        <w:rPr>
          <w:rStyle w:val="Siln"/>
          <w:rFonts w:ascii="Verdana" w:hAnsi="Verdana" w:cstheme="minorBidi"/>
          <w:sz w:val="18"/>
          <w:szCs w:val="18"/>
        </w:rPr>
      </w:pPr>
      <w:r w:rsidRPr="000E65E5">
        <w:rPr>
          <w:rStyle w:val="Siln"/>
          <w:rFonts w:ascii="Verdana" w:hAnsi="Verdana"/>
          <w:sz w:val="18"/>
          <w:szCs w:val="18"/>
        </w:rPr>
        <w:t xml:space="preserve">Místa plnění </w:t>
      </w:r>
    </w:p>
    <w:p w14:paraId="33D1494C" w14:textId="200EAE3B" w:rsidR="003154D5" w:rsidRPr="003154D5" w:rsidRDefault="003154D5" w:rsidP="003154D5">
      <w:pPr>
        <w:pStyle w:val="Bezmezer"/>
        <w:rPr>
          <w:rStyle w:val="FontStyle38"/>
          <w:rFonts w:ascii="Verdana" w:hAnsi="Verdana"/>
          <w:sz w:val="18"/>
          <w:szCs w:val="18"/>
        </w:rPr>
      </w:pPr>
      <w:r w:rsidRPr="003154D5">
        <w:rPr>
          <w:rStyle w:val="FontStyle38"/>
          <w:rFonts w:ascii="Verdana" w:hAnsi="Verdana"/>
          <w:sz w:val="18"/>
          <w:szCs w:val="18"/>
        </w:rPr>
        <w:t>Místem plnění veřejných zakázek zadávaných na základě rámcové dohody</w:t>
      </w:r>
      <w:r>
        <w:rPr>
          <w:rStyle w:val="FontStyle38"/>
          <w:rFonts w:ascii="Verdana" w:hAnsi="Verdana"/>
          <w:sz w:val="18"/>
          <w:szCs w:val="18"/>
        </w:rPr>
        <w:t>:</w:t>
      </w:r>
      <w:r w:rsidR="00864124">
        <w:rPr>
          <w:rStyle w:val="FontStyle38"/>
          <w:rFonts w:ascii="Verdana" w:hAnsi="Verdana"/>
          <w:sz w:val="18"/>
          <w:szCs w:val="18"/>
        </w:rPr>
        <w:t xml:space="preserve"> Příloha č. 6 Rámcové dohody a Příloha č. 8 Výzvy k podání nabídky.</w:t>
      </w:r>
    </w:p>
    <w:p w14:paraId="4BE946AA" w14:textId="77777777" w:rsidR="000E65E5" w:rsidRDefault="000E65E5" w:rsidP="00864124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0C359690" w14:textId="38D12E48" w:rsidR="00864124" w:rsidRDefault="003154D5" w:rsidP="00864124">
      <w:pPr>
        <w:pStyle w:val="Bezmezer"/>
        <w:rPr>
          <w:rStyle w:val="FontStyle38"/>
          <w:rFonts w:ascii="Verdana" w:hAnsi="Verdana"/>
          <w:sz w:val="18"/>
          <w:szCs w:val="18"/>
        </w:rPr>
      </w:pPr>
      <w:r w:rsidRPr="003154D5">
        <w:rPr>
          <w:rStyle w:val="FontStyle38"/>
          <w:rFonts w:ascii="Verdana" w:hAnsi="Verdana"/>
          <w:sz w:val="18"/>
          <w:szCs w:val="18"/>
        </w:rPr>
        <w:t>Ve výjimečných případech (z důvodu vzniklých provozní potřebou u zadavatele - např.</w:t>
      </w:r>
      <w:r w:rsidR="00864124">
        <w:rPr>
          <w:rStyle w:val="FontStyle38"/>
          <w:rFonts w:ascii="Verdana" w:hAnsi="Verdana"/>
          <w:sz w:val="18"/>
          <w:szCs w:val="18"/>
        </w:rPr>
        <w:t xml:space="preserve"> </w:t>
      </w:r>
      <w:r w:rsidRPr="003154D5">
        <w:rPr>
          <w:rStyle w:val="FontStyle38"/>
          <w:rFonts w:ascii="Verdana" w:hAnsi="Verdana"/>
          <w:sz w:val="18"/>
          <w:szCs w:val="18"/>
        </w:rPr>
        <w:t>likvidace havárie) umožní dodavatel odběr zboží přímo ve svém skladu. Vzhledem k</w:t>
      </w:r>
      <w:r w:rsidR="00864124">
        <w:rPr>
          <w:rStyle w:val="FontStyle38"/>
          <w:rFonts w:ascii="Verdana" w:hAnsi="Verdana"/>
          <w:sz w:val="18"/>
          <w:szCs w:val="18"/>
        </w:rPr>
        <w:t xml:space="preserve"> </w:t>
      </w:r>
      <w:r w:rsidRPr="003154D5">
        <w:rPr>
          <w:rStyle w:val="FontStyle38"/>
          <w:rFonts w:ascii="Verdana" w:hAnsi="Verdana"/>
          <w:sz w:val="18"/>
          <w:szCs w:val="18"/>
        </w:rPr>
        <w:t>sídlu a působnosti zadavatele se tento sklad musí nacházet ve vzdálenosti max.</w:t>
      </w:r>
      <w:r w:rsidR="00296D02">
        <w:rPr>
          <w:rStyle w:val="FontStyle38"/>
          <w:rFonts w:ascii="Verdana" w:hAnsi="Verdana"/>
          <w:sz w:val="18"/>
          <w:szCs w:val="18"/>
        </w:rPr>
        <w:t xml:space="preserve"> do</w:t>
      </w:r>
      <w:r w:rsidR="00864124">
        <w:rPr>
          <w:rStyle w:val="FontStyle38"/>
          <w:rFonts w:ascii="Verdana" w:hAnsi="Verdana"/>
          <w:sz w:val="18"/>
          <w:szCs w:val="18"/>
        </w:rPr>
        <w:t xml:space="preserve"> 2</w:t>
      </w:r>
      <w:r w:rsidRPr="003154D5">
        <w:rPr>
          <w:rStyle w:val="FontStyle38"/>
          <w:rFonts w:ascii="Verdana" w:hAnsi="Verdana"/>
          <w:sz w:val="18"/>
          <w:szCs w:val="18"/>
        </w:rPr>
        <w:t>0 km</w:t>
      </w:r>
      <w:r w:rsidR="00864124">
        <w:rPr>
          <w:rStyle w:val="FontStyle38"/>
          <w:rFonts w:ascii="Verdana" w:hAnsi="Verdana"/>
          <w:sz w:val="18"/>
          <w:szCs w:val="18"/>
        </w:rPr>
        <w:t xml:space="preserve"> </w:t>
      </w:r>
      <w:r w:rsidRPr="003154D5">
        <w:rPr>
          <w:rStyle w:val="FontStyle38"/>
          <w:rFonts w:ascii="Verdana" w:hAnsi="Verdana"/>
          <w:sz w:val="18"/>
          <w:szCs w:val="18"/>
        </w:rPr>
        <w:t xml:space="preserve">od sídla </w:t>
      </w:r>
      <w:r w:rsidR="00864124">
        <w:rPr>
          <w:rStyle w:val="FontStyle38"/>
          <w:rFonts w:ascii="Verdana" w:hAnsi="Verdana"/>
          <w:sz w:val="18"/>
          <w:szCs w:val="18"/>
        </w:rPr>
        <w:t xml:space="preserve">organizační jednotky </w:t>
      </w:r>
      <w:r w:rsidRPr="003154D5">
        <w:rPr>
          <w:rStyle w:val="FontStyle38"/>
          <w:rFonts w:ascii="Verdana" w:hAnsi="Verdana"/>
          <w:sz w:val="18"/>
          <w:szCs w:val="18"/>
        </w:rPr>
        <w:t>zadavatele</w:t>
      </w:r>
      <w:r w:rsidR="00864124">
        <w:rPr>
          <w:rStyle w:val="FontStyle38"/>
          <w:rFonts w:ascii="Verdana" w:hAnsi="Verdana"/>
          <w:sz w:val="18"/>
          <w:szCs w:val="18"/>
        </w:rPr>
        <w:t xml:space="preserve"> (OŘ Ostrava, Muglinovská 1038/5, 702 00 Ostrava)</w:t>
      </w:r>
      <w:r w:rsidRPr="003154D5">
        <w:rPr>
          <w:rStyle w:val="FontStyle38"/>
          <w:rFonts w:ascii="Verdana" w:hAnsi="Verdana"/>
          <w:sz w:val="18"/>
          <w:szCs w:val="18"/>
        </w:rPr>
        <w:t>.</w:t>
      </w:r>
    </w:p>
    <w:p w14:paraId="4454F1D4" w14:textId="1606569E" w:rsidR="003154D5" w:rsidRPr="003154D5" w:rsidRDefault="00864124" w:rsidP="00864124">
      <w:pPr>
        <w:pStyle w:val="Bezmezer"/>
        <w:rPr>
          <w:rStyle w:val="FontStyle38"/>
          <w:rFonts w:ascii="Verdana" w:hAnsi="Verdana"/>
          <w:sz w:val="18"/>
          <w:szCs w:val="18"/>
        </w:rPr>
      </w:pPr>
      <w:r>
        <w:rPr>
          <w:rStyle w:val="FontStyle38"/>
          <w:rFonts w:ascii="Verdana" w:hAnsi="Verdana"/>
          <w:sz w:val="18"/>
          <w:szCs w:val="18"/>
        </w:rPr>
        <w:t xml:space="preserve">Adresa skladu: </w:t>
      </w:r>
      <w:r w:rsidRPr="00864124">
        <w:rPr>
          <w:rFonts w:ascii="Verdana" w:hAnsi="Verdana"/>
          <w:sz w:val="18"/>
          <w:szCs w:val="18"/>
          <w:highlight w:val="yellow"/>
        </w:rPr>
        <w:fldChar w:fldCharType="begin"/>
      </w:r>
      <w:r w:rsidRPr="0086412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86412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9CE1DFF" w14:textId="77777777" w:rsidR="003154D5" w:rsidRPr="000E65E5" w:rsidRDefault="003154D5" w:rsidP="003154D5">
      <w:pPr>
        <w:spacing w:before="240"/>
        <w:jc w:val="both"/>
        <w:rPr>
          <w:rStyle w:val="Siln"/>
          <w:rFonts w:ascii="Verdana" w:hAnsi="Verdana" w:cstheme="minorBidi"/>
          <w:sz w:val="18"/>
          <w:szCs w:val="18"/>
        </w:rPr>
      </w:pPr>
      <w:r w:rsidRPr="000E65E5">
        <w:rPr>
          <w:rStyle w:val="Siln"/>
          <w:rFonts w:ascii="Verdana" w:hAnsi="Verdana"/>
          <w:sz w:val="18"/>
          <w:szCs w:val="18"/>
        </w:rPr>
        <w:t>Další podmínky provádění předmětu dílčích smluv</w:t>
      </w:r>
    </w:p>
    <w:p w14:paraId="43617A28" w14:textId="77777777" w:rsidR="003154D5" w:rsidRPr="003154D5" w:rsidRDefault="003154D5" w:rsidP="003154D5">
      <w:pPr>
        <w:spacing w:before="120"/>
        <w:jc w:val="both"/>
        <w:rPr>
          <w:rStyle w:val="Siln"/>
          <w:rFonts w:ascii="Verdana" w:hAnsi="Verdana"/>
          <w:b w:val="0"/>
          <w:sz w:val="18"/>
          <w:szCs w:val="18"/>
        </w:rPr>
      </w:pPr>
      <w:r w:rsidRPr="003154D5">
        <w:rPr>
          <w:rStyle w:val="Siln"/>
          <w:rFonts w:ascii="Verdana" w:hAnsi="Verdana"/>
          <w:b w:val="0"/>
          <w:sz w:val="18"/>
          <w:szCs w:val="18"/>
        </w:rPr>
        <w:t>Dodavatel poskytne zadavateli aktuální ceník elektromateriálu, který bude dostupný na internetových stránkách dodavatele.</w:t>
      </w:r>
    </w:p>
    <w:p w14:paraId="242313B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B8212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84A9F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bookmarkStart w:id="0" w:name="_GoBack"/>
      <w:bookmarkEnd w:id="0"/>
    </w:p>
    <w:p w14:paraId="09796D5B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CC74A7" w:rsidSect="00CC74A7">
          <w:foot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2650305" w14:textId="77777777" w:rsidR="00CC74A7" w:rsidRPr="00AC624E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>Příloha č. 3</w:t>
      </w:r>
    </w:p>
    <w:p w14:paraId="6C66C940" w14:textId="7B4E580D" w:rsidR="003154D5" w:rsidRPr="00D94CA6" w:rsidRDefault="003154D5" w:rsidP="003154D5">
      <w:pPr>
        <w:pStyle w:val="RLProhlensmluvnchstran"/>
        <w:jc w:val="left"/>
        <w:rPr>
          <w:rFonts w:ascii="Verdana" w:hAnsi="Verdana" w:cs="Calibri"/>
          <w:sz w:val="22"/>
          <w:szCs w:val="22"/>
          <w:highlight w:val="red"/>
        </w:rPr>
      </w:pPr>
      <w:r>
        <w:rPr>
          <w:rFonts w:ascii="Verdana" w:hAnsi="Verdana" w:cstheme="minorHAnsi"/>
          <w:sz w:val="22"/>
          <w:szCs w:val="22"/>
        </w:rPr>
        <w:t>J</w:t>
      </w:r>
      <w:r w:rsidRPr="00D94CA6">
        <w:rPr>
          <w:rFonts w:ascii="Verdana" w:hAnsi="Verdana" w:cstheme="minorHAnsi"/>
          <w:sz w:val="22"/>
          <w:szCs w:val="22"/>
        </w:rPr>
        <w:t>ednotkov</w:t>
      </w:r>
      <w:r>
        <w:rPr>
          <w:rFonts w:ascii="Verdana" w:hAnsi="Verdana" w:cstheme="minorHAnsi"/>
          <w:sz w:val="22"/>
          <w:szCs w:val="22"/>
        </w:rPr>
        <w:t>ý</w:t>
      </w:r>
      <w:r w:rsidRPr="00D94CA6">
        <w:rPr>
          <w:rFonts w:ascii="Verdana" w:hAnsi="Verdana" w:cstheme="minorHAnsi"/>
          <w:sz w:val="22"/>
          <w:szCs w:val="22"/>
        </w:rPr>
        <w:t xml:space="preserve"> ceník dodávaného zboží</w:t>
      </w:r>
    </w:p>
    <w:p w14:paraId="3E439CAD" w14:textId="77777777" w:rsidR="003154D5" w:rsidRDefault="003154D5" w:rsidP="003154D5">
      <w:pPr>
        <w:pStyle w:val="Textbezslovn"/>
        <w:ind w:left="0"/>
        <w:rPr>
          <w:rFonts w:ascii="Verdana" w:hAnsi="Verdana"/>
        </w:rPr>
      </w:pPr>
    </w:p>
    <w:p w14:paraId="42DE7F93" w14:textId="77777777" w:rsidR="003154D5" w:rsidRPr="00275FF8" w:rsidRDefault="003154D5" w:rsidP="003154D5">
      <w:pPr>
        <w:pStyle w:val="Style5"/>
        <w:rPr>
          <w:rFonts w:ascii="Verdana" w:hAnsi="Verdana"/>
          <w:sz w:val="18"/>
          <w:szCs w:val="18"/>
        </w:rPr>
      </w:pPr>
      <w:r w:rsidRPr="00275FF8">
        <w:rPr>
          <w:rFonts w:ascii="Verdana" w:hAnsi="Verdana"/>
          <w:sz w:val="18"/>
          <w:szCs w:val="18"/>
        </w:rPr>
        <w:t xml:space="preserve">Do přílohy Rámcové dohody bude vložena </w:t>
      </w:r>
      <w:r>
        <w:rPr>
          <w:rFonts w:ascii="Verdana" w:hAnsi="Verdana"/>
          <w:sz w:val="18"/>
          <w:szCs w:val="18"/>
        </w:rPr>
        <w:t xml:space="preserve">účastníkem </w:t>
      </w:r>
      <w:r w:rsidRPr="00275FF8">
        <w:rPr>
          <w:rFonts w:ascii="Verdana" w:hAnsi="Verdana"/>
          <w:sz w:val="18"/>
          <w:szCs w:val="18"/>
        </w:rPr>
        <w:t xml:space="preserve">vyplněná příloha č. 1 Zadávací dokumentace - </w:t>
      </w:r>
      <w:r w:rsidRPr="00275FF8">
        <w:rPr>
          <w:rStyle w:val="FontStyle38"/>
          <w:rFonts w:ascii="Verdana" w:hAnsi="Verdana"/>
          <w:sz w:val="18"/>
          <w:szCs w:val="18"/>
        </w:rPr>
        <w:t>Specifikace předmětu dílčích smluv, formulář pro Cenovou nabídku</w:t>
      </w:r>
      <w:r>
        <w:rPr>
          <w:rStyle w:val="FontStyle38"/>
          <w:rFonts w:ascii="Verdana" w:hAnsi="Verdana"/>
          <w:sz w:val="18"/>
          <w:szCs w:val="18"/>
        </w:rPr>
        <w:t xml:space="preserve"> </w:t>
      </w:r>
      <w:r w:rsidRPr="00275FF8">
        <w:rPr>
          <w:rFonts w:ascii="Verdana" w:hAnsi="Verdana"/>
          <w:sz w:val="18"/>
          <w:szCs w:val="18"/>
        </w:rPr>
        <w:t>předložená v nabídce účastníka</w:t>
      </w:r>
      <w:r>
        <w:rPr>
          <w:rFonts w:ascii="Verdana" w:hAnsi="Verdana"/>
          <w:sz w:val="18"/>
          <w:szCs w:val="18"/>
        </w:rPr>
        <w:t>.</w:t>
      </w:r>
      <w:r w:rsidRPr="00275FF8">
        <w:rPr>
          <w:rFonts w:ascii="Verdana" w:hAnsi="Verdana"/>
          <w:sz w:val="18"/>
          <w:szCs w:val="18"/>
        </w:rPr>
        <w:t xml:space="preserve"> </w:t>
      </w:r>
    </w:p>
    <w:p w14:paraId="37614769" w14:textId="77777777" w:rsidR="003154D5" w:rsidRDefault="003154D5" w:rsidP="003154D5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  <w:highlight w:val="green"/>
        </w:rPr>
      </w:pPr>
    </w:p>
    <w:p w14:paraId="48318AD1" w14:textId="2821E52A" w:rsidR="00CC74A7" w:rsidRPr="00AC624E" w:rsidRDefault="003154D5" w:rsidP="003154D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instrText xml:space="preserve"> MACROBUTTON  VložitŠirokouMezeru "[VLOŽÍ KUPUJÍCÍ]" </w:instrText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2FA75004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B04683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8DE4C9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8EBAA6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9B650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7F4E40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E9DA7F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700DAF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C9BA5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7FF0F59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FC9E74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C5788C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5281750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130EB0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273960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D0DDA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D36DD1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2895D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09F5D6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28E634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1430D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A1B4E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A5E47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3B540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A141286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176111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F3A07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5FE68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1B6EBB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CC74A7" w:rsidSect="00CC74A7">
          <w:footerReference w:type="default" r:id="rId23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73E3C9" w14:textId="77777777" w:rsidR="00CC74A7" w:rsidRPr="00AC624E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2CF6669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03C9ACA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F0822A" w14:textId="77777777" w:rsidR="00CC74A7" w:rsidRPr="00147B78" w:rsidRDefault="00CC74A7" w:rsidP="00CC74A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čestného prohlášení o poddodavatelích. </w:t>
      </w:r>
    </w:p>
    <w:p w14:paraId="27BE71C1" w14:textId="76A6F992" w:rsidR="00CC74A7" w:rsidRPr="00AC624E" w:rsidRDefault="00D94CA6" w:rsidP="00CC74A7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instrText xml:space="preserve"> MACROBUTTON  VložitŠirokouMezeru "[VLOŽÍ KUPUJÍCÍ]" </w:instrText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501ED38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A6AB4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05A194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147BF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E56ED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DA8826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BA5E34F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0E2EC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9267E4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C6999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00351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0276E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981578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7C741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7F360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47AA6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B618D7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87D93E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9F03A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C844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4C350B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99BD43F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A2A21EB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D641493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CC74A7" w:rsidSect="00CC74A7"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0376544D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5</w:t>
      </w:r>
    </w:p>
    <w:p w14:paraId="6D8CBC0D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>Oprávněné osoby</w:t>
      </w:r>
    </w:p>
    <w:p w14:paraId="4B1733C3" w14:textId="6E4F87FB" w:rsidR="00CC74A7" w:rsidRPr="00032FA7" w:rsidRDefault="00CC74A7" w:rsidP="00CC74A7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F30B35">
        <w:rPr>
          <w:rFonts w:ascii="Verdana" w:hAnsi="Verdana" w:cs="Calibri"/>
          <w:sz w:val="18"/>
          <w:szCs w:val="18"/>
        </w:rPr>
        <w:t xml:space="preserve">Za </w:t>
      </w:r>
      <w:r w:rsidR="002220A8">
        <w:rPr>
          <w:rFonts w:ascii="Verdana" w:hAnsi="Verdana" w:cs="Calibri"/>
          <w:sz w:val="18"/>
          <w:szCs w:val="18"/>
        </w:rPr>
        <w:t>Kupujícího</w:t>
      </w:r>
      <w:r w:rsidRPr="00F30B35">
        <w:rPr>
          <w:rFonts w:ascii="Verdana" w:hAnsi="Verdana" w:cs="Calibri"/>
          <w:sz w:val="18"/>
          <w:szCs w:val="18"/>
        </w:rPr>
        <w:t>:</w:t>
      </w:r>
    </w:p>
    <w:p w14:paraId="59670BFD" w14:textId="4F01DC2B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smluvních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4FEA0018" w14:textId="77777777" w:rsidTr="00CC74A7">
        <w:trPr>
          <w:trHeight w:val="170"/>
        </w:trPr>
        <w:tc>
          <w:tcPr>
            <w:tcW w:w="3056" w:type="dxa"/>
          </w:tcPr>
          <w:p w14:paraId="6143C3CC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FBB4F9C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Ing. Jiří MACHO</w:t>
            </w:r>
          </w:p>
        </w:tc>
      </w:tr>
      <w:tr w:rsidR="00CC74A7" w:rsidRPr="00134584" w14:paraId="2E7A5356" w14:textId="77777777" w:rsidTr="00CC74A7">
        <w:trPr>
          <w:trHeight w:val="170"/>
        </w:trPr>
        <w:tc>
          <w:tcPr>
            <w:tcW w:w="3056" w:type="dxa"/>
          </w:tcPr>
          <w:p w14:paraId="5F126C43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347C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CC74A7" w:rsidRPr="00134584" w14:paraId="58351340" w14:textId="77777777" w:rsidTr="00CC74A7">
        <w:trPr>
          <w:trHeight w:val="170"/>
        </w:trPr>
        <w:tc>
          <w:tcPr>
            <w:tcW w:w="3056" w:type="dxa"/>
          </w:tcPr>
          <w:p w14:paraId="25DBDF5D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B372" w14:textId="77777777" w:rsidR="00CC74A7" w:rsidRPr="00134584" w:rsidRDefault="00F77B0B" w:rsidP="00CC74A7">
            <w:pPr>
              <w:pStyle w:val="Tabulka"/>
              <w:rPr>
                <w:rFonts w:ascii="Verdana" w:hAnsi="Verdana"/>
              </w:rPr>
            </w:pPr>
            <w:hyperlink r:id="rId25" w:history="1">
              <w:r w:rsidR="00CC74A7" w:rsidRPr="00134584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CC74A7" w:rsidRPr="00134584" w14:paraId="4C15E51F" w14:textId="77777777" w:rsidTr="00CC74A7">
        <w:trPr>
          <w:trHeight w:val="170"/>
        </w:trPr>
        <w:tc>
          <w:tcPr>
            <w:tcW w:w="3056" w:type="dxa"/>
          </w:tcPr>
          <w:p w14:paraId="07305B64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B656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+420 972 766 100</w:t>
            </w:r>
          </w:p>
        </w:tc>
      </w:tr>
    </w:tbl>
    <w:p w14:paraId="7F03B4F8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4C427EB6" w14:textId="416020DC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134584" w:rsidRPr="00134584">
        <w:rPr>
          <w:rFonts w:ascii="Verdana" w:hAnsi="Verdana"/>
          <w:sz w:val="18"/>
          <w:szCs w:val="18"/>
        </w:rPr>
        <w:t xml:space="preserve">obchodních 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6B8EA2CC" w14:textId="77777777" w:rsidTr="00CC74A7">
        <w:tc>
          <w:tcPr>
            <w:tcW w:w="3056" w:type="dxa"/>
          </w:tcPr>
          <w:p w14:paraId="2E03E642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6A53928" w14:textId="181C0365" w:rsidR="00CC74A7" w:rsidRPr="00134584" w:rsidRDefault="008F0D58" w:rsidP="00CC74A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Jaromír</w:t>
            </w:r>
            <w:r w:rsidR="00134584" w:rsidRPr="00134584">
              <w:rPr>
                <w:rFonts w:ascii="Verdana" w:hAnsi="Verdana"/>
              </w:rPr>
              <w:t xml:space="preserve"> HUBAČ</w:t>
            </w:r>
          </w:p>
        </w:tc>
      </w:tr>
      <w:tr w:rsidR="00CC74A7" w:rsidRPr="00134584" w14:paraId="76F6D072" w14:textId="77777777" w:rsidTr="00CC74A7">
        <w:tc>
          <w:tcPr>
            <w:tcW w:w="3056" w:type="dxa"/>
          </w:tcPr>
          <w:p w14:paraId="5A086232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EABFC32" w14:textId="2AE50CC0" w:rsidR="00CC74A7" w:rsidRPr="00134584" w:rsidRDefault="00134584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CC74A7" w:rsidRPr="00134584" w14:paraId="272892A5" w14:textId="77777777" w:rsidTr="00CC74A7">
        <w:tc>
          <w:tcPr>
            <w:tcW w:w="3056" w:type="dxa"/>
          </w:tcPr>
          <w:p w14:paraId="75A78DC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7F75946" w14:textId="464F2242" w:rsidR="00134584" w:rsidRPr="00134584" w:rsidRDefault="00F77B0B" w:rsidP="00134584">
            <w:pPr>
              <w:pStyle w:val="Tabulka"/>
              <w:rPr>
                <w:rFonts w:ascii="Verdana" w:hAnsi="Verdana"/>
              </w:rPr>
            </w:pPr>
            <w:hyperlink r:id="rId26" w:history="1">
              <w:r w:rsidR="00134584" w:rsidRPr="00134584">
                <w:rPr>
                  <w:rStyle w:val="Hypertextovodkaz"/>
                  <w:rFonts w:ascii="Verdana" w:hAnsi="Verdana"/>
                </w:rPr>
                <w:t>Hubac@spravazeleznic.cz</w:t>
              </w:r>
            </w:hyperlink>
          </w:p>
        </w:tc>
      </w:tr>
      <w:tr w:rsidR="00CC74A7" w:rsidRPr="00134584" w14:paraId="317A5B9A" w14:textId="77777777" w:rsidTr="00CC74A7">
        <w:tc>
          <w:tcPr>
            <w:tcW w:w="3056" w:type="dxa"/>
          </w:tcPr>
          <w:p w14:paraId="5A8E90F7" w14:textId="77777777" w:rsidR="00CC74A7" w:rsidRPr="00C77B2F" w:rsidRDefault="00CC74A7" w:rsidP="00CC74A7">
            <w:pPr>
              <w:pStyle w:val="Tabulka"/>
              <w:rPr>
                <w:rFonts w:ascii="Verdana" w:hAnsi="Verdana"/>
              </w:rPr>
            </w:pPr>
            <w:r w:rsidRPr="00C77B2F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2A5C4972" w14:textId="0E7ED511" w:rsidR="00CC74A7" w:rsidRPr="00C77B2F" w:rsidRDefault="00C77B2F" w:rsidP="00CC74A7">
            <w:pPr>
              <w:pStyle w:val="Tabulka"/>
              <w:rPr>
                <w:rFonts w:ascii="Verdana" w:hAnsi="Verdana"/>
              </w:rPr>
            </w:pPr>
            <w:r w:rsidRPr="00C77B2F">
              <w:rPr>
                <w:rFonts w:ascii="Verdana" w:hAnsi="Verdana"/>
              </w:rPr>
              <w:t>+420 602 586 714</w:t>
            </w:r>
          </w:p>
        </w:tc>
      </w:tr>
    </w:tbl>
    <w:p w14:paraId="043C76FF" w14:textId="77777777" w:rsidR="00134584" w:rsidRPr="00134584" w:rsidRDefault="00134584" w:rsidP="00134584">
      <w:pPr>
        <w:pStyle w:val="Textbezodsazen"/>
        <w:rPr>
          <w:rFonts w:ascii="Verdana" w:hAnsi="Verdana"/>
        </w:rPr>
      </w:pPr>
    </w:p>
    <w:p w14:paraId="1EADC0C6" w14:textId="3FA61C25" w:rsidR="00134584" w:rsidRPr="00134584" w:rsidRDefault="00134584" w:rsidP="00134584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administrativních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34584" w:rsidRPr="00134584" w14:paraId="3C99184C" w14:textId="77777777" w:rsidTr="00134584">
        <w:tc>
          <w:tcPr>
            <w:tcW w:w="3056" w:type="dxa"/>
          </w:tcPr>
          <w:p w14:paraId="0AC91EE2" w14:textId="77777777" w:rsidR="00134584" w:rsidRPr="00134584" w:rsidRDefault="00134584" w:rsidP="003859DE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0B28B5B" w14:textId="2171AE2E" w:rsidR="00134584" w:rsidRPr="00134584" w:rsidRDefault="00140538" w:rsidP="003859DE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Libor KŘÍŽEK</w:t>
            </w:r>
          </w:p>
        </w:tc>
      </w:tr>
      <w:tr w:rsidR="006D0FB8" w:rsidRPr="00134584" w14:paraId="528293F1" w14:textId="77777777" w:rsidTr="00134584">
        <w:tc>
          <w:tcPr>
            <w:tcW w:w="3056" w:type="dxa"/>
          </w:tcPr>
          <w:p w14:paraId="5845E736" w14:textId="77777777" w:rsidR="006D0FB8" w:rsidRPr="00134584" w:rsidRDefault="006D0FB8" w:rsidP="006D0FB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CC3E706" w14:textId="125C8E53" w:rsidR="006D0FB8" w:rsidRPr="00134584" w:rsidRDefault="006D0FB8" w:rsidP="006D0FB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D0FB8" w:rsidRPr="00134584" w14:paraId="41A4FC52" w14:textId="77777777" w:rsidTr="00134584">
        <w:tc>
          <w:tcPr>
            <w:tcW w:w="3056" w:type="dxa"/>
          </w:tcPr>
          <w:p w14:paraId="76725851" w14:textId="77777777" w:rsidR="006D0FB8" w:rsidRPr="00134584" w:rsidRDefault="006D0FB8" w:rsidP="006D0FB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BB31E7A" w14:textId="45C1E23F" w:rsidR="006D0FB8" w:rsidRPr="00134584" w:rsidRDefault="00F77B0B" w:rsidP="006D0FB8">
            <w:pPr>
              <w:pStyle w:val="Tabulka"/>
              <w:rPr>
                <w:rFonts w:ascii="Verdana" w:hAnsi="Verdana"/>
              </w:rPr>
            </w:pPr>
            <w:hyperlink r:id="rId27" w:history="1">
              <w:r w:rsidR="006D0FB8" w:rsidRPr="00D72376">
                <w:rPr>
                  <w:rStyle w:val="Hypertextovodkaz"/>
                  <w:rFonts w:ascii="Verdana" w:hAnsi="Verdana"/>
                </w:rPr>
                <w:t>KrizekL@spravazeleznic.cz</w:t>
              </w:r>
            </w:hyperlink>
            <w:r w:rsidR="006D0FB8">
              <w:rPr>
                <w:rFonts w:ascii="Verdana" w:hAnsi="Verdana"/>
              </w:rPr>
              <w:t xml:space="preserve"> </w:t>
            </w:r>
          </w:p>
        </w:tc>
      </w:tr>
      <w:tr w:rsidR="006D0FB8" w:rsidRPr="00134584" w14:paraId="2977EC71" w14:textId="77777777" w:rsidTr="00134584">
        <w:tc>
          <w:tcPr>
            <w:tcW w:w="3056" w:type="dxa"/>
          </w:tcPr>
          <w:p w14:paraId="7170B2FF" w14:textId="77777777" w:rsidR="006D0FB8" w:rsidRPr="00134584" w:rsidRDefault="006D0FB8" w:rsidP="006D0FB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B8FDF58" w14:textId="67386A33" w:rsidR="006D0FB8" w:rsidRPr="00134584" w:rsidRDefault="00140538" w:rsidP="006D0FB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+420 602 752 290</w:t>
            </w:r>
          </w:p>
        </w:tc>
      </w:tr>
      <w:tr w:rsidR="006D0FB8" w:rsidRPr="00134584" w14:paraId="2373F8A5" w14:textId="77777777" w:rsidTr="00134584">
        <w:tc>
          <w:tcPr>
            <w:tcW w:w="3056" w:type="dxa"/>
          </w:tcPr>
          <w:p w14:paraId="78C55B3C" w14:textId="47FCA8E0" w:rsidR="006D0FB8" w:rsidRPr="00134584" w:rsidRDefault="006D0FB8" w:rsidP="006D0FB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64A177D" w14:textId="4B8F1355" w:rsidR="006D0FB8" w:rsidRDefault="00140538" w:rsidP="006D0FB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Bohdan FUKALA</w:t>
            </w:r>
            <w:r w:rsidR="00CF414E">
              <w:rPr>
                <w:rFonts w:ascii="Verdana" w:hAnsi="Verdana"/>
              </w:rPr>
              <w:t>, Ph.D.</w:t>
            </w:r>
          </w:p>
        </w:tc>
      </w:tr>
      <w:tr w:rsidR="00140538" w:rsidRPr="00134584" w14:paraId="11460390" w14:textId="77777777" w:rsidTr="00134584">
        <w:tc>
          <w:tcPr>
            <w:tcW w:w="3056" w:type="dxa"/>
          </w:tcPr>
          <w:p w14:paraId="33168A70" w14:textId="439BF7A8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2C9C2E2" w14:textId="5FA80223" w:rsidR="00140538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140538" w:rsidRPr="00134584" w14:paraId="03200819" w14:textId="77777777" w:rsidTr="00134584">
        <w:tc>
          <w:tcPr>
            <w:tcW w:w="3056" w:type="dxa"/>
          </w:tcPr>
          <w:p w14:paraId="46036C47" w14:textId="7D514527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C5DBCC8" w14:textId="07B70EED" w:rsidR="00140538" w:rsidRDefault="00F77B0B" w:rsidP="00140538">
            <w:pPr>
              <w:pStyle w:val="Tabulka"/>
              <w:rPr>
                <w:rFonts w:ascii="Verdana" w:hAnsi="Verdana"/>
              </w:rPr>
            </w:pPr>
            <w:hyperlink r:id="rId28" w:history="1">
              <w:r w:rsidR="00140538" w:rsidRPr="00D72376">
                <w:rPr>
                  <w:rStyle w:val="Hypertextovodkaz"/>
                  <w:rFonts w:ascii="Verdana" w:hAnsi="Verdana"/>
                </w:rPr>
                <w:t>Fukala@spravazeleznic.cz</w:t>
              </w:r>
            </w:hyperlink>
            <w:r w:rsidR="00140538">
              <w:rPr>
                <w:rFonts w:ascii="Verdana" w:hAnsi="Verdana"/>
              </w:rPr>
              <w:t xml:space="preserve"> </w:t>
            </w:r>
          </w:p>
        </w:tc>
      </w:tr>
      <w:tr w:rsidR="00140538" w:rsidRPr="00134584" w14:paraId="3A2C7688" w14:textId="77777777" w:rsidTr="00134584">
        <w:tc>
          <w:tcPr>
            <w:tcW w:w="3056" w:type="dxa"/>
          </w:tcPr>
          <w:p w14:paraId="7EE34679" w14:textId="5AC7AAC2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0139448" w14:textId="4928B0F3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+420 602 739 139</w:t>
            </w:r>
          </w:p>
        </w:tc>
      </w:tr>
      <w:tr w:rsidR="00140538" w:rsidRPr="00134584" w14:paraId="48B07586" w14:textId="77777777" w:rsidTr="00134584">
        <w:tc>
          <w:tcPr>
            <w:tcW w:w="3056" w:type="dxa"/>
          </w:tcPr>
          <w:p w14:paraId="75B900C5" w14:textId="0CF39E9B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55F6B9E" w14:textId="5E6B34BE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Pavel HALFAR</w:t>
            </w:r>
          </w:p>
        </w:tc>
      </w:tr>
      <w:tr w:rsidR="00140538" w:rsidRPr="00134584" w14:paraId="5295CC28" w14:textId="77777777" w:rsidTr="00134584">
        <w:tc>
          <w:tcPr>
            <w:tcW w:w="3056" w:type="dxa"/>
          </w:tcPr>
          <w:p w14:paraId="34996973" w14:textId="3835D31C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7C6F3D76" w14:textId="6CB72565" w:rsidR="00140538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</w:t>
            </w:r>
            <w:r>
              <w:rPr>
                <w:rFonts w:ascii="Verdana" w:hAnsi="Verdana"/>
              </w:rPr>
              <w:t xml:space="preserve">, </w:t>
            </w:r>
            <w:r w:rsidRPr="00134584">
              <w:rPr>
                <w:rFonts w:ascii="Verdana" w:hAnsi="Verdana"/>
              </w:rPr>
              <w:t>SEE OE Ostrava,           ul.</w:t>
            </w:r>
            <w:r>
              <w:rPr>
                <w:rFonts w:ascii="Verdana" w:hAnsi="Verdana"/>
              </w:rPr>
              <w:t xml:space="preserve"> </w:t>
            </w:r>
            <w:r w:rsidRPr="00134584">
              <w:rPr>
                <w:rFonts w:ascii="Verdana" w:hAnsi="Verdana"/>
              </w:rPr>
              <w:t>Skladištní 27/1151,</w:t>
            </w:r>
            <w:r>
              <w:rPr>
                <w:rFonts w:ascii="Verdana" w:hAnsi="Verdana"/>
              </w:rPr>
              <w:t xml:space="preserve"> </w:t>
            </w:r>
            <w:r w:rsidRPr="00134584">
              <w:rPr>
                <w:rFonts w:ascii="Verdana" w:hAnsi="Verdana"/>
              </w:rPr>
              <w:t>702 00 Ostrava 1</w:t>
            </w:r>
          </w:p>
        </w:tc>
      </w:tr>
      <w:tr w:rsidR="00140538" w:rsidRPr="00134584" w14:paraId="6658B3B6" w14:textId="77777777" w:rsidTr="00134584">
        <w:tc>
          <w:tcPr>
            <w:tcW w:w="3056" w:type="dxa"/>
          </w:tcPr>
          <w:p w14:paraId="57C5F0C6" w14:textId="794126B2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FB2B864" w14:textId="079F13A7" w:rsidR="00140538" w:rsidRDefault="00F77B0B" w:rsidP="00140538">
            <w:pPr>
              <w:pStyle w:val="Tabulka"/>
              <w:rPr>
                <w:rFonts w:ascii="Verdana" w:hAnsi="Verdana"/>
              </w:rPr>
            </w:pPr>
            <w:hyperlink r:id="rId29" w:history="1">
              <w:r w:rsidR="00140538" w:rsidRPr="003A12AD">
                <w:rPr>
                  <w:rStyle w:val="Hypertextovodkaz"/>
                  <w:rFonts w:ascii="Verdana" w:hAnsi="Verdana"/>
                </w:rPr>
                <w:t>Halfar@spravazeleznic.cz</w:t>
              </w:r>
            </w:hyperlink>
          </w:p>
        </w:tc>
      </w:tr>
      <w:tr w:rsidR="00140538" w:rsidRPr="00134584" w14:paraId="237A6986" w14:textId="77777777" w:rsidTr="00134584">
        <w:tc>
          <w:tcPr>
            <w:tcW w:w="3056" w:type="dxa"/>
          </w:tcPr>
          <w:p w14:paraId="73F32FB8" w14:textId="7DAC6FBB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37AA78B" w14:textId="0AAC2694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+420 602 571 946</w:t>
            </w:r>
          </w:p>
        </w:tc>
      </w:tr>
      <w:tr w:rsidR="00140538" w:rsidRPr="00134584" w14:paraId="2B4F2FDE" w14:textId="77777777" w:rsidTr="00134584">
        <w:tc>
          <w:tcPr>
            <w:tcW w:w="3056" w:type="dxa"/>
          </w:tcPr>
          <w:p w14:paraId="6F21900F" w14:textId="4CCED753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75A08D07" w14:textId="2FACD3CE" w:rsidR="00140538" w:rsidRPr="002263BA" w:rsidRDefault="00140538" w:rsidP="00140538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Hana RAIDOVÁ</w:t>
            </w:r>
          </w:p>
        </w:tc>
      </w:tr>
      <w:tr w:rsidR="00140538" w:rsidRPr="00134584" w14:paraId="38DEBF04" w14:textId="77777777" w:rsidTr="00134584">
        <w:tc>
          <w:tcPr>
            <w:tcW w:w="3056" w:type="dxa"/>
          </w:tcPr>
          <w:p w14:paraId="17EC27E6" w14:textId="614A1430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9C36AA2" w14:textId="78C8DF0A" w:rsidR="00140538" w:rsidRPr="002263BA" w:rsidRDefault="00140538" w:rsidP="00140538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Správa železnic, státní organizace, OŘ OVA, SEE OE Ostrava,           ul. Skladištní 27/1151, 702 00 Ostrava 1</w:t>
            </w:r>
          </w:p>
        </w:tc>
      </w:tr>
      <w:tr w:rsidR="00140538" w:rsidRPr="00134584" w14:paraId="24321DB4" w14:textId="77777777" w:rsidTr="00134584">
        <w:tc>
          <w:tcPr>
            <w:tcW w:w="3056" w:type="dxa"/>
          </w:tcPr>
          <w:p w14:paraId="5452C116" w14:textId="0C75DEE6" w:rsidR="00140538" w:rsidRPr="005A2999" w:rsidRDefault="00140538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5C65185" w14:textId="13BAC850" w:rsidR="00140538" w:rsidRPr="002263BA" w:rsidRDefault="00F77B0B" w:rsidP="00140538">
            <w:pPr>
              <w:pStyle w:val="Tabulka"/>
              <w:rPr>
                <w:rFonts w:ascii="Verdana" w:hAnsi="Verdana"/>
                <w:u w:val="single"/>
              </w:rPr>
            </w:pPr>
            <w:hyperlink r:id="rId30" w:history="1">
              <w:r w:rsidR="00140538" w:rsidRPr="002263BA">
                <w:rPr>
                  <w:rStyle w:val="Hypertextovodkaz"/>
                  <w:rFonts w:ascii="Verdana" w:hAnsi="Verdana"/>
                </w:rPr>
                <w:t>Raidova@spravazeleznic.cz</w:t>
              </w:r>
            </w:hyperlink>
            <w:r w:rsidR="00140538" w:rsidRPr="002263BA">
              <w:rPr>
                <w:rFonts w:ascii="Verdana" w:hAnsi="Verdana"/>
                <w:color w:val="0070C0"/>
                <w:u w:val="single"/>
              </w:rPr>
              <w:t xml:space="preserve"> </w:t>
            </w:r>
          </w:p>
        </w:tc>
      </w:tr>
      <w:tr w:rsidR="00140538" w:rsidRPr="00134584" w14:paraId="6C5975EA" w14:textId="77777777" w:rsidTr="00134584">
        <w:tc>
          <w:tcPr>
            <w:tcW w:w="3056" w:type="dxa"/>
          </w:tcPr>
          <w:p w14:paraId="31AA59AF" w14:textId="4847947B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F3F5980" w14:textId="74947D68" w:rsidR="00140538" w:rsidRPr="002263BA" w:rsidRDefault="00140538" w:rsidP="00140538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+420 702 295 500</w:t>
            </w:r>
          </w:p>
        </w:tc>
      </w:tr>
      <w:tr w:rsidR="00140538" w:rsidRPr="00134584" w14:paraId="0134F2E7" w14:textId="77777777" w:rsidTr="00134584">
        <w:tc>
          <w:tcPr>
            <w:tcW w:w="3056" w:type="dxa"/>
          </w:tcPr>
          <w:p w14:paraId="119CAA10" w14:textId="5807E25E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234DDFC" w14:textId="4425C814" w:rsidR="00140538" w:rsidRPr="002263BA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Vladislav GREŠÁK</w:t>
            </w:r>
          </w:p>
        </w:tc>
      </w:tr>
      <w:tr w:rsidR="00140538" w:rsidRPr="00134584" w14:paraId="5E9470DC" w14:textId="77777777" w:rsidTr="00134584">
        <w:tc>
          <w:tcPr>
            <w:tcW w:w="3056" w:type="dxa"/>
          </w:tcPr>
          <w:p w14:paraId="6757400A" w14:textId="1350057A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409B59" w14:textId="49C950FF" w:rsidR="00140538" w:rsidRPr="002263BA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OTV Studénka, ul. Nádražní, 742 13 Studénka</w:t>
            </w:r>
          </w:p>
        </w:tc>
      </w:tr>
      <w:tr w:rsidR="00140538" w:rsidRPr="00134584" w14:paraId="1DC240E2" w14:textId="77777777" w:rsidTr="00134584">
        <w:tc>
          <w:tcPr>
            <w:tcW w:w="3056" w:type="dxa"/>
          </w:tcPr>
          <w:p w14:paraId="7FBA855B" w14:textId="3DC0C8E9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19AE14E" w14:textId="6E66E2F9" w:rsidR="00140538" w:rsidRPr="002263BA" w:rsidRDefault="00F77B0B" w:rsidP="00140538">
            <w:pPr>
              <w:pStyle w:val="Tabulka"/>
              <w:rPr>
                <w:rFonts w:ascii="Verdana" w:hAnsi="Verdana"/>
              </w:rPr>
            </w:pPr>
            <w:hyperlink r:id="rId31" w:history="1">
              <w:r w:rsidR="00140538" w:rsidRPr="00D72376">
                <w:rPr>
                  <w:rStyle w:val="Hypertextovodkaz"/>
                  <w:rFonts w:ascii="Verdana" w:hAnsi="Verdana"/>
                </w:rPr>
                <w:t>Gresak@spravazeleznic.cz</w:t>
              </w:r>
            </w:hyperlink>
            <w:r w:rsidR="00140538">
              <w:rPr>
                <w:rFonts w:ascii="Verdana" w:hAnsi="Verdana"/>
              </w:rPr>
              <w:t xml:space="preserve"> </w:t>
            </w:r>
          </w:p>
        </w:tc>
      </w:tr>
      <w:tr w:rsidR="00140538" w:rsidRPr="00134584" w14:paraId="63A07672" w14:textId="77777777" w:rsidTr="00134584">
        <w:tc>
          <w:tcPr>
            <w:tcW w:w="3056" w:type="dxa"/>
          </w:tcPr>
          <w:p w14:paraId="403FE5E2" w14:textId="2C8DC156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E62E963" w14:textId="4569C1F5" w:rsidR="00140538" w:rsidRPr="002263BA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+420 602 727 800</w:t>
            </w:r>
          </w:p>
        </w:tc>
      </w:tr>
      <w:tr w:rsidR="00140538" w:rsidRPr="00134584" w14:paraId="0235350A" w14:textId="77777777" w:rsidTr="00134584">
        <w:tc>
          <w:tcPr>
            <w:tcW w:w="3056" w:type="dxa"/>
          </w:tcPr>
          <w:p w14:paraId="1BB40872" w14:textId="4F3FEB1A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4B4ABF1" w14:textId="70184B68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Petr LUKŠÍK</w:t>
            </w:r>
          </w:p>
        </w:tc>
      </w:tr>
      <w:tr w:rsidR="00140538" w:rsidRPr="00134584" w14:paraId="440D057D" w14:textId="77777777" w:rsidTr="00134584">
        <w:tc>
          <w:tcPr>
            <w:tcW w:w="3056" w:type="dxa"/>
          </w:tcPr>
          <w:p w14:paraId="4E40771B" w14:textId="75751982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lastRenderedPageBreak/>
              <w:t>Adresa</w:t>
            </w:r>
          </w:p>
        </w:tc>
        <w:tc>
          <w:tcPr>
            <w:tcW w:w="5812" w:type="dxa"/>
          </w:tcPr>
          <w:p w14:paraId="1A2622AD" w14:textId="1737B462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Frýdek-Místek, ul. Na Poříčí, 738 01 Frýdek-Místek</w:t>
            </w:r>
          </w:p>
        </w:tc>
      </w:tr>
      <w:tr w:rsidR="00140538" w:rsidRPr="00134584" w14:paraId="6FD2A56E" w14:textId="77777777" w:rsidTr="00134584">
        <w:tc>
          <w:tcPr>
            <w:tcW w:w="3056" w:type="dxa"/>
          </w:tcPr>
          <w:p w14:paraId="4298608E" w14:textId="64CA421B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ABD00C0" w14:textId="44C4174F" w:rsidR="00140538" w:rsidRDefault="00F77B0B" w:rsidP="00140538">
            <w:pPr>
              <w:pStyle w:val="Tabulka"/>
              <w:rPr>
                <w:rFonts w:ascii="Verdana" w:hAnsi="Verdana"/>
              </w:rPr>
            </w:pPr>
            <w:hyperlink r:id="rId32" w:history="1">
              <w:r w:rsidR="00140538" w:rsidRPr="00D72376">
                <w:rPr>
                  <w:rStyle w:val="Hypertextovodkaz"/>
                  <w:rFonts w:ascii="Verdana" w:hAnsi="Verdana"/>
                </w:rPr>
                <w:t>LuksikP@spravazeleznic.cz</w:t>
              </w:r>
            </w:hyperlink>
            <w:r w:rsidR="00140538">
              <w:rPr>
                <w:rFonts w:ascii="Verdana" w:hAnsi="Verdana"/>
              </w:rPr>
              <w:t xml:space="preserve"> </w:t>
            </w:r>
          </w:p>
        </w:tc>
      </w:tr>
      <w:tr w:rsidR="00140538" w:rsidRPr="00134584" w14:paraId="30ADC171" w14:textId="77777777" w:rsidTr="00134584">
        <w:tc>
          <w:tcPr>
            <w:tcW w:w="3056" w:type="dxa"/>
          </w:tcPr>
          <w:p w14:paraId="7F216B70" w14:textId="1C53AA4C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02398E8" w14:textId="25E9AB6F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+420 724 173 844</w:t>
            </w:r>
          </w:p>
        </w:tc>
      </w:tr>
      <w:tr w:rsidR="00140538" w:rsidRPr="00134584" w14:paraId="7B07E82B" w14:textId="77777777" w:rsidTr="00134584">
        <w:tc>
          <w:tcPr>
            <w:tcW w:w="3056" w:type="dxa"/>
          </w:tcPr>
          <w:p w14:paraId="58FDB798" w14:textId="50AB7BCA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8792833" w14:textId="2BEF5ADC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Zuzana KUBEČKOVÁ</w:t>
            </w:r>
          </w:p>
        </w:tc>
      </w:tr>
      <w:tr w:rsidR="00140538" w:rsidRPr="00134584" w14:paraId="78A969AA" w14:textId="77777777" w:rsidTr="00134584">
        <w:tc>
          <w:tcPr>
            <w:tcW w:w="3056" w:type="dxa"/>
          </w:tcPr>
          <w:p w14:paraId="7962A9EF" w14:textId="776FAE05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91E40D1" w14:textId="43AE117A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Frýdek-Místek, ul. Na Poříčí, 738 01 Frýdek-Místek</w:t>
            </w:r>
          </w:p>
        </w:tc>
      </w:tr>
      <w:tr w:rsidR="00140538" w:rsidRPr="00134584" w14:paraId="33E6707E" w14:textId="77777777" w:rsidTr="00134584">
        <w:tc>
          <w:tcPr>
            <w:tcW w:w="3056" w:type="dxa"/>
          </w:tcPr>
          <w:p w14:paraId="16479380" w14:textId="1F6F7711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2F248FA" w14:textId="2C93DA16" w:rsidR="00140538" w:rsidRDefault="00F77B0B" w:rsidP="00140538">
            <w:pPr>
              <w:pStyle w:val="Tabulka"/>
              <w:rPr>
                <w:rFonts w:ascii="Verdana" w:hAnsi="Verdana"/>
              </w:rPr>
            </w:pPr>
            <w:hyperlink r:id="rId33" w:history="1">
              <w:r w:rsidR="00140538" w:rsidRPr="00D72376">
                <w:rPr>
                  <w:rStyle w:val="Hypertextovodkaz"/>
                  <w:rFonts w:ascii="Verdana" w:hAnsi="Verdana"/>
                </w:rPr>
                <w:t>Kubeckova@spravazeleznic.cz</w:t>
              </w:r>
            </w:hyperlink>
            <w:r w:rsidR="00140538">
              <w:rPr>
                <w:rFonts w:ascii="Verdana" w:hAnsi="Verdana"/>
              </w:rPr>
              <w:t xml:space="preserve"> </w:t>
            </w:r>
          </w:p>
        </w:tc>
      </w:tr>
      <w:tr w:rsidR="00140538" w:rsidRPr="00134584" w14:paraId="5FBE78CC" w14:textId="77777777" w:rsidTr="00134584">
        <w:tc>
          <w:tcPr>
            <w:tcW w:w="3056" w:type="dxa"/>
          </w:tcPr>
          <w:p w14:paraId="2A766B2A" w14:textId="1F46757D" w:rsidR="00140538" w:rsidRPr="00134584" w:rsidRDefault="00140538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BF9F87C" w14:textId="5E8760E8" w:rsidR="00140538" w:rsidRDefault="00140538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+420 702 295 562 </w:t>
            </w:r>
          </w:p>
        </w:tc>
      </w:tr>
      <w:tr w:rsidR="00FC074B" w:rsidRPr="00134584" w14:paraId="4998FAA2" w14:textId="77777777" w:rsidTr="00134584">
        <w:tc>
          <w:tcPr>
            <w:tcW w:w="3056" w:type="dxa"/>
          </w:tcPr>
          <w:p w14:paraId="701DC2D1" w14:textId="30C258AB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0C7BC8B" w14:textId="7887EA8C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Zdeněk BALOG</w:t>
            </w:r>
          </w:p>
        </w:tc>
      </w:tr>
      <w:tr w:rsidR="00FC074B" w:rsidRPr="00134584" w14:paraId="33D09018" w14:textId="77777777" w:rsidTr="00134584">
        <w:tc>
          <w:tcPr>
            <w:tcW w:w="3056" w:type="dxa"/>
          </w:tcPr>
          <w:p w14:paraId="0CD40666" w14:textId="6E4A4E97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D063FF6" w14:textId="0C91E077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Bohumín, Košická KBD, ul. K </w:t>
            </w:r>
            <w:proofErr w:type="spellStart"/>
            <w:r>
              <w:rPr>
                <w:rFonts w:ascii="Verdana" w:hAnsi="Verdana"/>
              </w:rPr>
              <w:t>vypařovačce</w:t>
            </w:r>
            <w:proofErr w:type="spellEnd"/>
            <w:r>
              <w:rPr>
                <w:rFonts w:ascii="Verdana" w:hAnsi="Verdana"/>
              </w:rPr>
              <w:t>, 735 81 Bohumín</w:t>
            </w:r>
          </w:p>
        </w:tc>
      </w:tr>
      <w:tr w:rsidR="00FC074B" w:rsidRPr="00134584" w14:paraId="2A2A5B43" w14:textId="77777777" w:rsidTr="00134584">
        <w:tc>
          <w:tcPr>
            <w:tcW w:w="3056" w:type="dxa"/>
          </w:tcPr>
          <w:p w14:paraId="6334A662" w14:textId="4A7E0FBF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5DFEA3F" w14:textId="5361BA46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+420 602 728 097</w:t>
            </w:r>
          </w:p>
        </w:tc>
      </w:tr>
      <w:tr w:rsidR="00FC074B" w:rsidRPr="00134584" w14:paraId="185B3C77" w14:textId="77777777" w:rsidTr="00134584">
        <w:tc>
          <w:tcPr>
            <w:tcW w:w="3056" w:type="dxa"/>
          </w:tcPr>
          <w:p w14:paraId="35FBF43B" w14:textId="5D74B74F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DD53B93" w14:textId="5D298691" w:rsidR="00FC074B" w:rsidRDefault="00F77B0B" w:rsidP="00140538">
            <w:pPr>
              <w:pStyle w:val="Tabulka"/>
              <w:rPr>
                <w:rFonts w:ascii="Verdana" w:hAnsi="Verdana"/>
              </w:rPr>
            </w:pPr>
            <w:hyperlink r:id="rId34" w:history="1">
              <w:r w:rsidR="00FC074B" w:rsidRPr="00D72376">
                <w:rPr>
                  <w:rStyle w:val="Hypertextovodkaz"/>
                  <w:rFonts w:ascii="Verdana" w:hAnsi="Verdana"/>
                </w:rPr>
                <w:t>Balog@spravazeleznic.cz</w:t>
              </w:r>
            </w:hyperlink>
            <w:r w:rsidR="00FC074B">
              <w:rPr>
                <w:rFonts w:ascii="Verdana" w:hAnsi="Verdana"/>
              </w:rPr>
              <w:t xml:space="preserve"> </w:t>
            </w:r>
          </w:p>
        </w:tc>
      </w:tr>
      <w:tr w:rsidR="00FC074B" w:rsidRPr="00134584" w14:paraId="15C7C2AF" w14:textId="77777777" w:rsidTr="00134584">
        <w:tc>
          <w:tcPr>
            <w:tcW w:w="3056" w:type="dxa"/>
          </w:tcPr>
          <w:p w14:paraId="353274FD" w14:textId="355F1518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BBEE799" w14:textId="6EAB8648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Ivan SIKORA</w:t>
            </w:r>
          </w:p>
        </w:tc>
      </w:tr>
      <w:tr w:rsidR="00FC074B" w:rsidRPr="00134584" w14:paraId="312C13B6" w14:textId="77777777" w:rsidTr="00134584">
        <w:tc>
          <w:tcPr>
            <w:tcW w:w="3056" w:type="dxa"/>
          </w:tcPr>
          <w:p w14:paraId="2B846ED8" w14:textId="74E6C77D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29D21F3" w14:textId="5C1ED394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Český Těšín, ul. Stará Tovární, 737 01 Český Těšín</w:t>
            </w:r>
          </w:p>
        </w:tc>
      </w:tr>
      <w:tr w:rsidR="00FC074B" w:rsidRPr="00134584" w14:paraId="23FE1650" w14:textId="77777777" w:rsidTr="00134584">
        <w:tc>
          <w:tcPr>
            <w:tcW w:w="3056" w:type="dxa"/>
          </w:tcPr>
          <w:p w14:paraId="02FCFBF2" w14:textId="044E972B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E5A29B0" w14:textId="686259A1" w:rsidR="00FC074B" w:rsidRDefault="00F77B0B" w:rsidP="00140538">
            <w:pPr>
              <w:pStyle w:val="Tabulka"/>
              <w:rPr>
                <w:rFonts w:ascii="Verdana" w:hAnsi="Verdana"/>
              </w:rPr>
            </w:pPr>
            <w:hyperlink r:id="rId35" w:history="1">
              <w:r w:rsidR="00FC074B" w:rsidRPr="00D72376">
                <w:rPr>
                  <w:rStyle w:val="Hypertextovodkaz"/>
                  <w:rFonts w:ascii="Verdana" w:hAnsi="Verdana"/>
                </w:rPr>
                <w:t>SikoraI@spravazeleznic.cz</w:t>
              </w:r>
            </w:hyperlink>
            <w:r w:rsidR="00FC074B">
              <w:rPr>
                <w:rFonts w:ascii="Verdana" w:hAnsi="Verdana"/>
              </w:rPr>
              <w:t xml:space="preserve"> </w:t>
            </w:r>
          </w:p>
        </w:tc>
      </w:tr>
      <w:tr w:rsidR="00FC074B" w:rsidRPr="00134584" w14:paraId="0DF5E303" w14:textId="77777777" w:rsidTr="00134584">
        <w:tc>
          <w:tcPr>
            <w:tcW w:w="3056" w:type="dxa"/>
          </w:tcPr>
          <w:p w14:paraId="65AACF94" w14:textId="3713C613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4EA5CC5" w14:textId="5DCBDF9D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+420 725 999 706</w:t>
            </w:r>
          </w:p>
        </w:tc>
      </w:tr>
      <w:tr w:rsidR="00FC074B" w:rsidRPr="00134584" w14:paraId="10A12526" w14:textId="77777777" w:rsidTr="00134584">
        <w:tc>
          <w:tcPr>
            <w:tcW w:w="3056" w:type="dxa"/>
          </w:tcPr>
          <w:p w14:paraId="2869E157" w14:textId="66AC5DC9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00F6A193" w14:textId="5DCB84E7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Simona DOBEŠOVÁ</w:t>
            </w:r>
          </w:p>
        </w:tc>
      </w:tr>
      <w:tr w:rsidR="00FC074B" w:rsidRPr="00134584" w14:paraId="00A10475" w14:textId="77777777" w:rsidTr="00134584">
        <w:tc>
          <w:tcPr>
            <w:tcW w:w="3056" w:type="dxa"/>
          </w:tcPr>
          <w:p w14:paraId="111AE4BF" w14:textId="3AD8DE92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FC62C5E" w14:textId="33C6328D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Český Těšín, ul. Stará Tovární, 737 01 Český Těšín</w:t>
            </w:r>
          </w:p>
        </w:tc>
      </w:tr>
      <w:tr w:rsidR="00FC074B" w:rsidRPr="00134584" w14:paraId="2CE7A044" w14:textId="77777777" w:rsidTr="00134584">
        <w:tc>
          <w:tcPr>
            <w:tcW w:w="3056" w:type="dxa"/>
          </w:tcPr>
          <w:p w14:paraId="3C34A052" w14:textId="5B127915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9F73CE3" w14:textId="1F316705" w:rsidR="00FC074B" w:rsidRDefault="00F77B0B" w:rsidP="00140538">
            <w:pPr>
              <w:pStyle w:val="Tabulka"/>
              <w:rPr>
                <w:rFonts w:ascii="Verdana" w:hAnsi="Verdana"/>
              </w:rPr>
            </w:pPr>
            <w:hyperlink r:id="rId36" w:history="1">
              <w:r w:rsidR="00FC074B" w:rsidRPr="00D72376">
                <w:rPr>
                  <w:rStyle w:val="Hypertextovodkaz"/>
                  <w:rFonts w:ascii="Verdana" w:hAnsi="Verdana"/>
                </w:rPr>
                <w:t>Dobesova@spravazeleznic.cz</w:t>
              </w:r>
            </w:hyperlink>
            <w:r w:rsidR="00FC074B">
              <w:rPr>
                <w:rFonts w:ascii="Verdana" w:hAnsi="Verdana"/>
              </w:rPr>
              <w:t xml:space="preserve"> </w:t>
            </w:r>
          </w:p>
        </w:tc>
      </w:tr>
      <w:tr w:rsidR="00FC074B" w:rsidRPr="00134584" w14:paraId="001883F5" w14:textId="77777777" w:rsidTr="00134584">
        <w:tc>
          <w:tcPr>
            <w:tcW w:w="3056" w:type="dxa"/>
          </w:tcPr>
          <w:p w14:paraId="4CFC1556" w14:textId="27BCE9A5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DCB6CC4" w14:textId="317E3403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+420 702 295 344 </w:t>
            </w:r>
          </w:p>
        </w:tc>
      </w:tr>
      <w:tr w:rsidR="00FC074B" w:rsidRPr="00134584" w14:paraId="31C4DC9E" w14:textId="77777777" w:rsidTr="00134584">
        <w:tc>
          <w:tcPr>
            <w:tcW w:w="3056" w:type="dxa"/>
          </w:tcPr>
          <w:p w14:paraId="1FAB9AC5" w14:textId="79AC93C2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55D2799" w14:textId="644D35AD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Ondřej NEKVASIL</w:t>
            </w:r>
          </w:p>
        </w:tc>
      </w:tr>
      <w:tr w:rsidR="00FC074B" w:rsidRPr="00134584" w14:paraId="4BAF2CB4" w14:textId="77777777" w:rsidTr="00134584">
        <w:tc>
          <w:tcPr>
            <w:tcW w:w="3056" w:type="dxa"/>
          </w:tcPr>
          <w:p w14:paraId="6850708A" w14:textId="64D570E8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70FA417C" w14:textId="558ACD45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Opava, ul. Anenská 25, 746 01 Opava</w:t>
            </w:r>
          </w:p>
        </w:tc>
      </w:tr>
      <w:tr w:rsidR="00FC074B" w:rsidRPr="00134584" w14:paraId="14D271BD" w14:textId="77777777" w:rsidTr="00134584">
        <w:tc>
          <w:tcPr>
            <w:tcW w:w="3056" w:type="dxa"/>
          </w:tcPr>
          <w:p w14:paraId="1A52DC92" w14:textId="2F15BC29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7E48515" w14:textId="5280F545" w:rsidR="00FC074B" w:rsidRDefault="00F77B0B" w:rsidP="00140538">
            <w:pPr>
              <w:pStyle w:val="Tabulka"/>
              <w:rPr>
                <w:rFonts w:ascii="Verdana" w:hAnsi="Verdana"/>
              </w:rPr>
            </w:pPr>
            <w:hyperlink r:id="rId37" w:history="1">
              <w:r w:rsidR="00FC074B" w:rsidRPr="00D72376">
                <w:rPr>
                  <w:rStyle w:val="Hypertextovodkaz"/>
                  <w:rFonts w:ascii="Verdana" w:hAnsi="Verdana"/>
                </w:rPr>
                <w:t>Nekvasil@spravazeleznic.cz</w:t>
              </w:r>
            </w:hyperlink>
            <w:r w:rsidR="00FC074B">
              <w:rPr>
                <w:rFonts w:ascii="Verdana" w:hAnsi="Verdana"/>
              </w:rPr>
              <w:t xml:space="preserve"> </w:t>
            </w:r>
          </w:p>
        </w:tc>
      </w:tr>
      <w:tr w:rsidR="00FC074B" w:rsidRPr="00134584" w14:paraId="26B011DD" w14:textId="77777777" w:rsidTr="00134584">
        <w:tc>
          <w:tcPr>
            <w:tcW w:w="3056" w:type="dxa"/>
          </w:tcPr>
          <w:p w14:paraId="686223EB" w14:textId="44183D30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808DA6C" w14:textId="0B67D8BE" w:rsidR="00FC074B" w:rsidRDefault="00FC074B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+420 724 116 440</w:t>
            </w:r>
          </w:p>
        </w:tc>
      </w:tr>
      <w:tr w:rsidR="00FC074B" w:rsidRPr="00134584" w14:paraId="2F73DDDC" w14:textId="77777777" w:rsidTr="00134584">
        <w:tc>
          <w:tcPr>
            <w:tcW w:w="3056" w:type="dxa"/>
          </w:tcPr>
          <w:p w14:paraId="4B717D88" w14:textId="43EA31A4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BE9B28E" w14:textId="73A202DE" w:rsidR="00FC074B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Pavel KUPKA</w:t>
            </w:r>
          </w:p>
        </w:tc>
      </w:tr>
      <w:tr w:rsidR="00FC074B" w:rsidRPr="00134584" w14:paraId="2C896E9C" w14:textId="77777777" w:rsidTr="00134584">
        <w:tc>
          <w:tcPr>
            <w:tcW w:w="3056" w:type="dxa"/>
          </w:tcPr>
          <w:p w14:paraId="0B130675" w14:textId="63D640C0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73EB7F8E" w14:textId="36D594EC" w:rsidR="00FC074B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OE Opava, ul. Anenská 25, 746 01 Opava</w:t>
            </w:r>
          </w:p>
        </w:tc>
      </w:tr>
      <w:tr w:rsidR="00FC074B" w:rsidRPr="00134584" w14:paraId="1188EFAC" w14:textId="77777777" w:rsidTr="00134584">
        <w:tc>
          <w:tcPr>
            <w:tcW w:w="3056" w:type="dxa"/>
          </w:tcPr>
          <w:p w14:paraId="2F65329C" w14:textId="2D3B947B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8535FA4" w14:textId="4BEB081A" w:rsidR="00FC074B" w:rsidRDefault="00F77B0B" w:rsidP="00140538">
            <w:pPr>
              <w:pStyle w:val="Tabulka"/>
              <w:rPr>
                <w:rFonts w:ascii="Verdana" w:hAnsi="Verdana"/>
              </w:rPr>
            </w:pPr>
            <w:hyperlink r:id="rId38" w:history="1">
              <w:r w:rsidR="006B41D0" w:rsidRPr="00D72376">
                <w:rPr>
                  <w:rStyle w:val="Hypertextovodkaz"/>
                  <w:rFonts w:ascii="Verdana" w:hAnsi="Verdana"/>
                </w:rPr>
                <w:t>KupkaP@spravazeleznic.cz</w:t>
              </w:r>
            </w:hyperlink>
            <w:r w:rsidR="006B41D0">
              <w:rPr>
                <w:rFonts w:ascii="Verdana" w:hAnsi="Verdana"/>
              </w:rPr>
              <w:t xml:space="preserve"> </w:t>
            </w:r>
          </w:p>
        </w:tc>
      </w:tr>
      <w:tr w:rsidR="00FC074B" w:rsidRPr="00134584" w14:paraId="34E363AA" w14:textId="77777777" w:rsidTr="00134584">
        <w:tc>
          <w:tcPr>
            <w:tcW w:w="3056" w:type="dxa"/>
          </w:tcPr>
          <w:p w14:paraId="4D5F4BD6" w14:textId="0140D038" w:rsidR="00FC074B" w:rsidRPr="00134584" w:rsidRDefault="00FC074B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BED2CFA" w14:textId="281642D2" w:rsidR="00FC074B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+420 972 758 443</w:t>
            </w:r>
          </w:p>
        </w:tc>
      </w:tr>
      <w:tr w:rsidR="006B41D0" w:rsidRPr="00134584" w14:paraId="60BCDDAC" w14:textId="77777777" w:rsidTr="00134584">
        <w:tc>
          <w:tcPr>
            <w:tcW w:w="3056" w:type="dxa"/>
          </w:tcPr>
          <w:p w14:paraId="655723B3" w14:textId="078A473F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B016CEE" w14:textId="792E86A3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Miroslav VRŤO</w:t>
            </w:r>
          </w:p>
        </w:tc>
      </w:tr>
      <w:tr w:rsidR="006B41D0" w:rsidRPr="00134584" w14:paraId="586AF496" w14:textId="77777777" w:rsidTr="00134584">
        <w:tc>
          <w:tcPr>
            <w:tcW w:w="3056" w:type="dxa"/>
          </w:tcPr>
          <w:p w14:paraId="4890E8F3" w14:textId="3725C217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7A458778" w14:textId="3FBCA3EA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ED Krnov, ul. Nádražní, 794 01 Krnov</w:t>
            </w:r>
          </w:p>
        </w:tc>
      </w:tr>
      <w:tr w:rsidR="006B41D0" w:rsidRPr="00134584" w14:paraId="36479C50" w14:textId="77777777" w:rsidTr="00134584">
        <w:tc>
          <w:tcPr>
            <w:tcW w:w="3056" w:type="dxa"/>
          </w:tcPr>
          <w:p w14:paraId="1A361136" w14:textId="325439FD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73EFB9E" w14:textId="0D591981" w:rsidR="006B41D0" w:rsidRDefault="00F77B0B" w:rsidP="00140538">
            <w:pPr>
              <w:pStyle w:val="Tabulka"/>
              <w:rPr>
                <w:rFonts w:ascii="Verdana" w:hAnsi="Verdana"/>
              </w:rPr>
            </w:pPr>
            <w:hyperlink r:id="rId39" w:history="1">
              <w:r w:rsidR="006B41D0" w:rsidRPr="00D72376">
                <w:rPr>
                  <w:rStyle w:val="Hypertextovodkaz"/>
                  <w:rFonts w:ascii="Verdana" w:hAnsi="Verdana"/>
                </w:rPr>
                <w:t>VrtoM@spravazeleznic.cz</w:t>
              </w:r>
            </w:hyperlink>
            <w:r w:rsidR="006B41D0">
              <w:rPr>
                <w:rFonts w:ascii="Verdana" w:hAnsi="Verdana"/>
              </w:rPr>
              <w:t xml:space="preserve"> </w:t>
            </w:r>
          </w:p>
        </w:tc>
      </w:tr>
      <w:tr w:rsidR="006B41D0" w:rsidRPr="00134584" w14:paraId="07160CB7" w14:textId="77777777" w:rsidTr="00134584">
        <w:tc>
          <w:tcPr>
            <w:tcW w:w="3056" w:type="dxa"/>
          </w:tcPr>
          <w:p w14:paraId="74448093" w14:textId="2B1FB66C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058D9A" w14:textId="51065E40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+420 602 183 264</w:t>
            </w:r>
          </w:p>
        </w:tc>
      </w:tr>
      <w:tr w:rsidR="006B41D0" w:rsidRPr="00134584" w14:paraId="520E88FE" w14:textId="77777777" w:rsidTr="00134584">
        <w:tc>
          <w:tcPr>
            <w:tcW w:w="3056" w:type="dxa"/>
          </w:tcPr>
          <w:p w14:paraId="59177C77" w14:textId="07CAF0AD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750EC0FC" w14:textId="2DA1F5ED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Hana HOLOUBKOVÁ</w:t>
            </w:r>
          </w:p>
        </w:tc>
      </w:tr>
      <w:tr w:rsidR="006B41D0" w:rsidRPr="00134584" w14:paraId="33C8266F" w14:textId="77777777" w:rsidTr="00134584">
        <w:tc>
          <w:tcPr>
            <w:tcW w:w="3056" w:type="dxa"/>
          </w:tcPr>
          <w:p w14:paraId="12AA6572" w14:textId="3626F755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2E0292D8" w14:textId="0AAD099B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TNS Ostrava, ul. Skladištní 27/1151, 702 00 Ostrava 1</w:t>
            </w:r>
          </w:p>
        </w:tc>
      </w:tr>
      <w:tr w:rsidR="006B41D0" w:rsidRPr="00134584" w14:paraId="5D1CB3B6" w14:textId="77777777" w:rsidTr="00134584">
        <w:tc>
          <w:tcPr>
            <w:tcW w:w="3056" w:type="dxa"/>
          </w:tcPr>
          <w:p w14:paraId="2077527C" w14:textId="50B3B736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CA41094" w14:textId="399DF15C" w:rsidR="006B41D0" w:rsidRDefault="00F77B0B" w:rsidP="00140538">
            <w:pPr>
              <w:pStyle w:val="Tabulka"/>
              <w:rPr>
                <w:rFonts w:ascii="Verdana" w:hAnsi="Verdana"/>
              </w:rPr>
            </w:pPr>
            <w:hyperlink r:id="rId40" w:history="1">
              <w:r w:rsidR="006B41D0" w:rsidRPr="00D72376">
                <w:rPr>
                  <w:rStyle w:val="Hypertextovodkaz"/>
                  <w:rFonts w:ascii="Verdana" w:hAnsi="Verdana"/>
                </w:rPr>
                <w:t>HoloubkovaH@spravazeleznic.cz</w:t>
              </w:r>
            </w:hyperlink>
            <w:r w:rsidR="006B41D0">
              <w:rPr>
                <w:rFonts w:ascii="Verdana" w:hAnsi="Verdana"/>
              </w:rPr>
              <w:t xml:space="preserve"> </w:t>
            </w:r>
          </w:p>
        </w:tc>
      </w:tr>
      <w:tr w:rsidR="006B41D0" w:rsidRPr="00134584" w14:paraId="7D257880" w14:textId="77777777" w:rsidTr="00134584">
        <w:tc>
          <w:tcPr>
            <w:tcW w:w="3056" w:type="dxa"/>
          </w:tcPr>
          <w:p w14:paraId="312744EE" w14:textId="4EBDF774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A8C22F2" w14:textId="5B41AF1A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+420 972 762 550</w:t>
            </w:r>
          </w:p>
        </w:tc>
      </w:tr>
      <w:tr w:rsidR="006B41D0" w:rsidRPr="00134584" w14:paraId="058CC4EF" w14:textId="77777777" w:rsidTr="00134584">
        <w:tc>
          <w:tcPr>
            <w:tcW w:w="3056" w:type="dxa"/>
          </w:tcPr>
          <w:p w14:paraId="4563EBE3" w14:textId="756C4E6C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255D40D4" w14:textId="33BA906E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Lukáš MODLITBA</w:t>
            </w:r>
          </w:p>
        </w:tc>
      </w:tr>
      <w:tr w:rsidR="006B41D0" w:rsidRPr="00134584" w14:paraId="7D6547B8" w14:textId="77777777" w:rsidTr="00134584">
        <w:tc>
          <w:tcPr>
            <w:tcW w:w="3056" w:type="dxa"/>
          </w:tcPr>
          <w:p w14:paraId="046BB5FB" w14:textId="25E96373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33117A8" w14:textId="475F0793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STDŘ Ostrava, ul. Skladištní 27/1151, 702 00 Ostrava 1</w:t>
            </w:r>
          </w:p>
        </w:tc>
      </w:tr>
      <w:tr w:rsidR="006B41D0" w:rsidRPr="00134584" w14:paraId="1D64E610" w14:textId="77777777" w:rsidTr="00134584">
        <w:tc>
          <w:tcPr>
            <w:tcW w:w="3056" w:type="dxa"/>
          </w:tcPr>
          <w:p w14:paraId="317D46D2" w14:textId="20187CE5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lastRenderedPageBreak/>
              <w:t>E-mail</w:t>
            </w:r>
          </w:p>
        </w:tc>
        <w:tc>
          <w:tcPr>
            <w:tcW w:w="5812" w:type="dxa"/>
          </w:tcPr>
          <w:p w14:paraId="2E12AC33" w14:textId="0BF18548" w:rsidR="006B41D0" w:rsidRDefault="00F77B0B" w:rsidP="00140538">
            <w:pPr>
              <w:pStyle w:val="Tabulka"/>
              <w:rPr>
                <w:rFonts w:ascii="Verdana" w:hAnsi="Verdana"/>
              </w:rPr>
            </w:pPr>
            <w:hyperlink r:id="rId41" w:history="1">
              <w:r w:rsidR="006B41D0" w:rsidRPr="00D72376">
                <w:rPr>
                  <w:rStyle w:val="Hypertextovodkaz"/>
                  <w:rFonts w:ascii="Verdana" w:hAnsi="Verdana"/>
                </w:rPr>
                <w:t>ModlitbaL@spravazeleznic.cz</w:t>
              </w:r>
            </w:hyperlink>
            <w:r w:rsidR="006B41D0">
              <w:rPr>
                <w:rFonts w:ascii="Verdana" w:hAnsi="Verdana"/>
              </w:rPr>
              <w:t xml:space="preserve"> </w:t>
            </w:r>
          </w:p>
        </w:tc>
      </w:tr>
      <w:tr w:rsidR="006B41D0" w:rsidRPr="00134584" w14:paraId="1270A87D" w14:textId="77777777" w:rsidTr="00134584">
        <w:tc>
          <w:tcPr>
            <w:tcW w:w="3056" w:type="dxa"/>
          </w:tcPr>
          <w:p w14:paraId="42DABCDE" w14:textId="598A659C" w:rsidR="006B41D0" w:rsidRPr="00134584" w:rsidRDefault="006B41D0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8C6E4F" w14:textId="3AC8B5D3" w:rsidR="006B41D0" w:rsidRDefault="006B41D0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+420 724 815 516</w:t>
            </w:r>
          </w:p>
        </w:tc>
      </w:tr>
      <w:tr w:rsidR="00AE403A" w:rsidRPr="00134584" w14:paraId="15CB9F93" w14:textId="77777777" w:rsidTr="00134584">
        <w:tc>
          <w:tcPr>
            <w:tcW w:w="3056" w:type="dxa"/>
          </w:tcPr>
          <w:p w14:paraId="4D7AA09C" w14:textId="43E0CD0E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74705DCE" w14:textId="1F9C5D18" w:rsidR="00AE403A" w:rsidRDefault="00AE403A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Petr KUBEČKA</w:t>
            </w:r>
          </w:p>
        </w:tc>
      </w:tr>
      <w:tr w:rsidR="00AE403A" w:rsidRPr="00134584" w14:paraId="3E8AC0AA" w14:textId="77777777" w:rsidTr="00134584">
        <w:tc>
          <w:tcPr>
            <w:tcW w:w="3056" w:type="dxa"/>
          </w:tcPr>
          <w:p w14:paraId="3FB58812" w14:textId="09386A40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231E0D3" w14:textId="01819201" w:rsidR="00AE403A" w:rsidRDefault="00AE403A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SEE SSČ Ostrava, ul. Skladištní 27/1151. 702 00 Ostrava 1</w:t>
            </w:r>
          </w:p>
        </w:tc>
      </w:tr>
      <w:tr w:rsidR="00AE403A" w:rsidRPr="00134584" w14:paraId="471445A8" w14:textId="77777777" w:rsidTr="00134584">
        <w:tc>
          <w:tcPr>
            <w:tcW w:w="3056" w:type="dxa"/>
          </w:tcPr>
          <w:p w14:paraId="6C0E1492" w14:textId="5CC04DCE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3380492" w14:textId="0F1D5017" w:rsidR="00AE403A" w:rsidRDefault="00F77B0B" w:rsidP="00140538">
            <w:pPr>
              <w:pStyle w:val="Tabulka"/>
              <w:rPr>
                <w:rFonts w:ascii="Verdana" w:hAnsi="Verdana"/>
              </w:rPr>
            </w:pPr>
            <w:hyperlink r:id="rId42" w:history="1">
              <w:r w:rsidR="00AE403A" w:rsidRPr="00D72376">
                <w:rPr>
                  <w:rStyle w:val="Hypertextovodkaz"/>
                  <w:rFonts w:ascii="Verdana" w:hAnsi="Verdana"/>
                </w:rPr>
                <w:t>KubeckaP@spravazeleznic.cz</w:t>
              </w:r>
            </w:hyperlink>
            <w:r w:rsidR="00AE403A">
              <w:rPr>
                <w:rFonts w:ascii="Verdana" w:hAnsi="Verdana"/>
              </w:rPr>
              <w:t xml:space="preserve"> </w:t>
            </w:r>
          </w:p>
        </w:tc>
      </w:tr>
      <w:tr w:rsidR="00AE403A" w:rsidRPr="00134584" w14:paraId="068A95AE" w14:textId="77777777" w:rsidTr="00134584">
        <w:tc>
          <w:tcPr>
            <w:tcW w:w="3056" w:type="dxa"/>
          </w:tcPr>
          <w:p w14:paraId="6FC1182B" w14:textId="468DF35F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DC9172A" w14:textId="70A5D256" w:rsidR="00AE403A" w:rsidRDefault="00AE403A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+420 724 173 843</w:t>
            </w:r>
          </w:p>
        </w:tc>
      </w:tr>
      <w:tr w:rsidR="00AE403A" w:rsidRPr="00134584" w14:paraId="6C8BA04B" w14:textId="77777777" w:rsidTr="00134584">
        <w:tc>
          <w:tcPr>
            <w:tcW w:w="3056" w:type="dxa"/>
          </w:tcPr>
          <w:p w14:paraId="1A209C48" w14:textId="76403430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70183A90" w14:textId="60CDAEE1" w:rsidR="00AE403A" w:rsidRDefault="00AE403A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Zbigniew KAWULOK</w:t>
            </w:r>
          </w:p>
        </w:tc>
      </w:tr>
      <w:tr w:rsidR="00AE403A" w:rsidRPr="00134584" w14:paraId="6C0F7B38" w14:textId="77777777" w:rsidTr="00134584">
        <w:tc>
          <w:tcPr>
            <w:tcW w:w="3056" w:type="dxa"/>
          </w:tcPr>
          <w:p w14:paraId="4391525C" w14:textId="7E922F13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91169AA" w14:textId="7F9769A7" w:rsidR="00AE403A" w:rsidRDefault="00AE403A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SSZT – SZO Český Těšín, ul. Nádražní 2113, 737 01 Český Těšín</w:t>
            </w:r>
          </w:p>
        </w:tc>
      </w:tr>
      <w:tr w:rsidR="00AE403A" w:rsidRPr="00134584" w14:paraId="0E3EF58F" w14:textId="77777777" w:rsidTr="00134584">
        <w:tc>
          <w:tcPr>
            <w:tcW w:w="3056" w:type="dxa"/>
          </w:tcPr>
          <w:p w14:paraId="28F6F2BB" w14:textId="5A59F38C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4CAAC41" w14:textId="6571BC8E" w:rsidR="00AE403A" w:rsidRDefault="00F77B0B" w:rsidP="00140538">
            <w:pPr>
              <w:pStyle w:val="Tabulka"/>
              <w:rPr>
                <w:rFonts w:ascii="Verdana" w:hAnsi="Verdana"/>
              </w:rPr>
            </w:pPr>
            <w:hyperlink r:id="rId43" w:history="1">
              <w:r w:rsidR="003A2DE7" w:rsidRPr="00D72376">
                <w:rPr>
                  <w:rStyle w:val="Hypertextovodkaz"/>
                  <w:rFonts w:ascii="Verdana" w:hAnsi="Verdana"/>
                </w:rPr>
                <w:t>Kawulok@spravazeleznic.cz</w:t>
              </w:r>
            </w:hyperlink>
            <w:r w:rsidR="003A2DE7">
              <w:rPr>
                <w:rFonts w:ascii="Verdana" w:hAnsi="Verdana"/>
              </w:rPr>
              <w:t xml:space="preserve"> </w:t>
            </w:r>
          </w:p>
        </w:tc>
      </w:tr>
      <w:tr w:rsidR="00AE403A" w:rsidRPr="00134584" w14:paraId="39463BF6" w14:textId="77777777" w:rsidTr="00134584">
        <w:tc>
          <w:tcPr>
            <w:tcW w:w="3056" w:type="dxa"/>
          </w:tcPr>
          <w:p w14:paraId="205F2E6A" w14:textId="325EDEA1" w:rsidR="00AE403A" w:rsidRPr="00134584" w:rsidRDefault="00AE403A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E846C93" w14:textId="4A913373" w:rsidR="00AE403A" w:rsidRDefault="003A2DE7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+420 602 727 745</w:t>
            </w:r>
          </w:p>
        </w:tc>
      </w:tr>
      <w:tr w:rsidR="003A2DE7" w:rsidRPr="00134584" w14:paraId="196E1E70" w14:textId="77777777" w:rsidTr="00134584">
        <w:tc>
          <w:tcPr>
            <w:tcW w:w="3056" w:type="dxa"/>
          </w:tcPr>
          <w:p w14:paraId="2ECB6300" w14:textId="50AC72D6" w:rsidR="003A2DE7" w:rsidRPr="00134584" w:rsidRDefault="003A2DE7" w:rsidP="00140538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BA1CE24" w14:textId="2A0BCAB1" w:rsidR="003A2DE7" w:rsidRDefault="003A2DE7" w:rsidP="00140538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Miluše PŘENDÍKOVÁ</w:t>
            </w:r>
          </w:p>
        </w:tc>
      </w:tr>
      <w:tr w:rsidR="003A2DE7" w:rsidRPr="00134584" w14:paraId="3A3805F1" w14:textId="77777777" w:rsidTr="00134584">
        <w:tc>
          <w:tcPr>
            <w:tcW w:w="3056" w:type="dxa"/>
          </w:tcPr>
          <w:p w14:paraId="30925C9F" w14:textId="7C1BFC95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79F8007F" w14:textId="2688573D" w:rsidR="003A2DE7" w:rsidRDefault="003A2DE7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SSZT – SZO Český Těšín, ul. Nádražní 2113, 737 01 Český Těšín</w:t>
            </w:r>
          </w:p>
        </w:tc>
      </w:tr>
      <w:tr w:rsidR="003A2DE7" w:rsidRPr="00134584" w14:paraId="383AC0B4" w14:textId="77777777" w:rsidTr="00134584">
        <w:tc>
          <w:tcPr>
            <w:tcW w:w="3056" w:type="dxa"/>
          </w:tcPr>
          <w:p w14:paraId="1248C77E" w14:textId="7E1FB90A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D19F78E" w14:textId="5B464FD4" w:rsidR="003A2DE7" w:rsidRDefault="00F77B0B" w:rsidP="003A2DE7">
            <w:pPr>
              <w:pStyle w:val="Tabulka"/>
              <w:rPr>
                <w:rFonts w:ascii="Verdana" w:hAnsi="Verdana"/>
              </w:rPr>
            </w:pPr>
            <w:hyperlink r:id="rId44" w:history="1">
              <w:r w:rsidR="003A2DE7" w:rsidRPr="00D72376">
                <w:rPr>
                  <w:rStyle w:val="Hypertextovodkaz"/>
                  <w:rFonts w:ascii="Verdana" w:hAnsi="Verdana"/>
                </w:rPr>
                <w:t>Prendikova@spravazeleznic.cz</w:t>
              </w:r>
            </w:hyperlink>
            <w:r w:rsidR="003A2DE7">
              <w:rPr>
                <w:rFonts w:ascii="Verdana" w:hAnsi="Verdana"/>
              </w:rPr>
              <w:t xml:space="preserve"> </w:t>
            </w:r>
          </w:p>
        </w:tc>
      </w:tr>
      <w:tr w:rsidR="003A2DE7" w:rsidRPr="00134584" w14:paraId="7113C6B4" w14:textId="77777777" w:rsidTr="00134584">
        <w:tc>
          <w:tcPr>
            <w:tcW w:w="3056" w:type="dxa"/>
          </w:tcPr>
          <w:p w14:paraId="40FF831F" w14:textId="31D242E9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25560BEA" w14:textId="7B9A2BE2" w:rsidR="003A2DE7" w:rsidRDefault="003A2DE7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+420 702 295 480 </w:t>
            </w:r>
          </w:p>
        </w:tc>
      </w:tr>
      <w:tr w:rsidR="003A2DE7" w:rsidRPr="00134584" w14:paraId="4087070D" w14:textId="77777777" w:rsidTr="00134584">
        <w:tc>
          <w:tcPr>
            <w:tcW w:w="3056" w:type="dxa"/>
          </w:tcPr>
          <w:p w14:paraId="12399862" w14:textId="332C644A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69796F5" w14:textId="59A055AA" w:rsidR="003A2DE7" w:rsidRDefault="003A2DE7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Petr KAPLARCZYK</w:t>
            </w:r>
          </w:p>
        </w:tc>
      </w:tr>
      <w:tr w:rsidR="003A2DE7" w:rsidRPr="00134584" w14:paraId="2170B0BC" w14:textId="77777777" w:rsidTr="00134584">
        <w:tc>
          <w:tcPr>
            <w:tcW w:w="3056" w:type="dxa"/>
          </w:tcPr>
          <w:p w14:paraId="17265398" w14:textId="3B260FB8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461A7D7" w14:textId="75DB6DC5" w:rsidR="003A2DE7" w:rsidRDefault="003A2DE7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Správa železnic, státní organizace, OŘ OVA SSZT SZO Bohumín, Ad. </w:t>
            </w:r>
            <w:proofErr w:type="spellStart"/>
            <w:r>
              <w:rPr>
                <w:rFonts w:ascii="Verdana" w:hAnsi="Verdana"/>
              </w:rPr>
              <w:t>Mickiewicze</w:t>
            </w:r>
            <w:proofErr w:type="spellEnd"/>
            <w:r>
              <w:rPr>
                <w:rFonts w:ascii="Verdana" w:hAnsi="Verdana"/>
              </w:rPr>
              <w:t xml:space="preserve"> 67, 735 81 Bohumín</w:t>
            </w:r>
          </w:p>
        </w:tc>
      </w:tr>
      <w:tr w:rsidR="003A2DE7" w:rsidRPr="00134584" w14:paraId="0ADCEB6E" w14:textId="77777777" w:rsidTr="00134584">
        <w:tc>
          <w:tcPr>
            <w:tcW w:w="3056" w:type="dxa"/>
          </w:tcPr>
          <w:p w14:paraId="7B38D6AA" w14:textId="12B3AC4C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E9024B4" w14:textId="26D0E7CA" w:rsidR="003A2DE7" w:rsidRDefault="00F77B0B" w:rsidP="003A2DE7">
            <w:pPr>
              <w:pStyle w:val="Tabulka"/>
              <w:rPr>
                <w:rFonts w:ascii="Verdana" w:hAnsi="Verdana"/>
              </w:rPr>
            </w:pPr>
            <w:hyperlink r:id="rId45" w:history="1">
              <w:r w:rsidR="003A2DE7" w:rsidRPr="00D72376">
                <w:rPr>
                  <w:rStyle w:val="Hypertextovodkaz"/>
                  <w:rFonts w:ascii="Verdana" w:hAnsi="Verdana"/>
                </w:rPr>
                <w:t>Kaplarczyk@spravazeleznic.cz</w:t>
              </w:r>
            </w:hyperlink>
            <w:r w:rsidR="003A2DE7">
              <w:rPr>
                <w:rFonts w:ascii="Verdana" w:hAnsi="Verdana"/>
              </w:rPr>
              <w:t xml:space="preserve"> </w:t>
            </w:r>
          </w:p>
        </w:tc>
      </w:tr>
      <w:tr w:rsidR="003A2DE7" w:rsidRPr="00134584" w14:paraId="3376631C" w14:textId="77777777" w:rsidTr="00134584">
        <w:tc>
          <w:tcPr>
            <w:tcW w:w="3056" w:type="dxa"/>
          </w:tcPr>
          <w:p w14:paraId="58408CDD" w14:textId="3CDE8F5C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F68D313" w14:textId="0E48DCEF" w:rsidR="003A2DE7" w:rsidRDefault="003A2DE7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+420 725 874 620 </w:t>
            </w:r>
          </w:p>
        </w:tc>
      </w:tr>
      <w:tr w:rsidR="00433FB4" w:rsidRPr="00134584" w14:paraId="61D2BCED" w14:textId="77777777" w:rsidTr="00134584">
        <w:tc>
          <w:tcPr>
            <w:tcW w:w="3056" w:type="dxa"/>
          </w:tcPr>
          <w:p w14:paraId="226C9414" w14:textId="3E4FF0B0" w:rsidR="00433FB4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3A797D8F" w14:textId="766653EA" w:rsidR="00433FB4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Hana BITTNEROVÁ</w:t>
            </w:r>
          </w:p>
        </w:tc>
      </w:tr>
      <w:tr w:rsidR="00433FB4" w:rsidRPr="00134584" w14:paraId="1E314079" w14:textId="77777777" w:rsidTr="00134584">
        <w:tc>
          <w:tcPr>
            <w:tcW w:w="3056" w:type="dxa"/>
          </w:tcPr>
          <w:p w14:paraId="6CA6B21A" w14:textId="34522810" w:rsidR="00433FB4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20B7FC3" w14:textId="48C3069C" w:rsidR="00433FB4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Správa železnic, státní organizace, OŘ OVA SSZT SZO Bohumín, Ad. </w:t>
            </w:r>
            <w:proofErr w:type="spellStart"/>
            <w:r>
              <w:rPr>
                <w:rFonts w:ascii="Verdana" w:hAnsi="Verdana"/>
              </w:rPr>
              <w:t>Mickiewicze</w:t>
            </w:r>
            <w:proofErr w:type="spellEnd"/>
            <w:r>
              <w:rPr>
                <w:rFonts w:ascii="Verdana" w:hAnsi="Verdana"/>
              </w:rPr>
              <w:t xml:space="preserve"> 67, 735 81 Bohumín</w:t>
            </w:r>
          </w:p>
        </w:tc>
      </w:tr>
      <w:tr w:rsidR="00433FB4" w:rsidRPr="00134584" w14:paraId="206A5533" w14:textId="77777777" w:rsidTr="00134584">
        <w:tc>
          <w:tcPr>
            <w:tcW w:w="3056" w:type="dxa"/>
          </w:tcPr>
          <w:p w14:paraId="62831342" w14:textId="560196A0" w:rsidR="00433FB4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5A2999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986B8BF" w14:textId="65D20FBC" w:rsidR="00433FB4" w:rsidRDefault="00F77B0B" w:rsidP="003A2DE7">
            <w:pPr>
              <w:pStyle w:val="Tabulka"/>
              <w:rPr>
                <w:rFonts w:ascii="Verdana" w:hAnsi="Verdana"/>
              </w:rPr>
            </w:pPr>
            <w:hyperlink r:id="rId46" w:history="1">
              <w:r w:rsidR="00433FB4" w:rsidRPr="00D72376">
                <w:rPr>
                  <w:rStyle w:val="Hypertextovodkaz"/>
                  <w:rFonts w:ascii="Verdana" w:hAnsi="Verdana"/>
                </w:rPr>
                <w:t>BittnerovaH@spravazeleznic.cz</w:t>
              </w:r>
            </w:hyperlink>
            <w:r w:rsidR="00433FB4">
              <w:rPr>
                <w:rFonts w:ascii="Verdana" w:hAnsi="Verdana"/>
              </w:rPr>
              <w:t xml:space="preserve"> </w:t>
            </w:r>
          </w:p>
        </w:tc>
      </w:tr>
      <w:tr w:rsidR="00433FB4" w:rsidRPr="00134584" w14:paraId="6150BC7A" w14:textId="77777777" w:rsidTr="00134584">
        <w:tc>
          <w:tcPr>
            <w:tcW w:w="3056" w:type="dxa"/>
          </w:tcPr>
          <w:p w14:paraId="2A5348E4" w14:textId="496919AF" w:rsidR="00433FB4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820119E" w14:textId="3AE23E31" w:rsidR="00433FB4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+420 702 298 523</w:t>
            </w:r>
          </w:p>
        </w:tc>
      </w:tr>
      <w:tr w:rsidR="003A2DE7" w:rsidRPr="00134584" w14:paraId="59EADF62" w14:textId="77777777" w:rsidTr="00134584">
        <w:tc>
          <w:tcPr>
            <w:tcW w:w="3056" w:type="dxa"/>
          </w:tcPr>
          <w:p w14:paraId="18A55414" w14:textId="377AD473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9973C24" w14:textId="0EEFE99C" w:rsidR="003A2DE7" w:rsidRPr="002263BA" w:rsidRDefault="003A2DE7" w:rsidP="003A2DE7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Jaroslav PŘENDÍK</w:t>
            </w:r>
          </w:p>
        </w:tc>
      </w:tr>
      <w:tr w:rsidR="003A2DE7" w:rsidRPr="00134584" w14:paraId="3FCB0462" w14:textId="77777777" w:rsidTr="00134584">
        <w:tc>
          <w:tcPr>
            <w:tcW w:w="3056" w:type="dxa"/>
          </w:tcPr>
          <w:p w14:paraId="2288962F" w14:textId="10E95FA9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CF64BE8" w14:textId="2E33185D" w:rsidR="003A2DE7" w:rsidRPr="002263BA" w:rsidRDefault="003A2DE7" w:rsidP="003A2DE7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Správa železnic, státní organizace, OŘ OVA</w:t>
            </w:r>
            <w:r>
              <w:rPr>
                <w:rFonts w:ascii="Verdana" w:hAnsi="Verdana"/>
              </w:rPr>
              <w:t>,</w:t>
            </w:r>
            <w:r w:rsidRPr="002263BA">
              <w:rPr>
                <w:rFonts w:ascii="Verdana" w:hAnsi="Verdana"/>
              </w:rPr>
              <w:t xml:space="preserve"> SSZT SZO Ostrava, ul. Mariánskohorská 29/1328, 702 00 Ostrava 1</w:t>
            </w:r>
          </w:p>
        </w:tc>
      </w:tr>
      <w:tr w:rsidR="003A2DE7" w:rsidRPr="00134584" w14:paraId="74EB5958" w14:textId="77777777" w:rsidTr="00134584">
        <w:tc>
          <w:tcPr>
            <w:tcW w:w="3056" w:type="dxa"/>
          </w:tcPr>
          <w:p w14:paraId="6A73FC3D" w14:textId="5BA49433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EA0ABCA" w14:textId="4659B413" w:rsidR="003A2DE7" w:rsidRPr="002263BA" w:rsidRDefault="00F77B0B" w:rsidP="003A2DE7">
            <w:pPr>
              <w:pStyle w:val="Tabulka"/>
              <w:rPr>
                <w:rFonts w:ascii="Verdana" w:hAnsi="Verdana"/>
              </w:rPr>
            </w:pPr>
            <w:hyperlink r:id="rId47" w:history="1">
              <w:r w:rsidR="003A2DE7" w:rsidRPr="002263BA">
                <w:rPr>
                  <w:rStyle w:val="Hypertextovodkaz"/>
                  <w:rFonts w:ascii="Verdana" w:hAnsi="Verdana"/>
                </w:rPr>
                <w:t>Prendik@spravazeleznic.cz</w:t>
              </w:r>
            </w:hyperlink>
            <w:r w:rsidR="003A2DE7" w:rsidRPr="002263BA">
              <w:rPr>
                <w:rFonts w:ascii="Verdana" w:hAnsi="Verdana"/>
              </w:rPr>
              <w:t xml:space="preserve"> </w:t>
            </w:r>
          </w:p>
        </w:tc>
      </w:tr>
      <w:tr w:rsidR="003A2DE7" w:rsidRPr="00134584" w14:paraId="748FADE0" w14:textId="77777777" w:rsidTr="00134584">
        <w:tc>
          <w:tcPr>
            <w:tcW w:w="3056" w:type="dxa"/>
          </w:tcPr>
          <w:p w14:paraId="03CF73A4" w14:textId="7BB5007D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89418FE" w14:textId="39D64AED" w:rsidR="003A2DE7" w:rsidRPr="002263BA" w:rsidRDefault="003A2DE7" w:rsidP="003A2DE7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+420 602 727 814</w:t>
            </w:r>
          </w:p>
        </w:tc>
      </w:tr>
      <w:tr w:rsidR="003A2DE7" w:rsidRPr="00134584" w14:paraId="5DACBFD7" w14:textId="77777777" w:rsidTr="00134584">
        <w:tc>
          <w:tcPr>
            <w:tcW w:w="3056" w:type="dxa"/>
          </w:tcPr>
          <w:p w14:paraId="59164760" w14:textId="4038E231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6BD0D1C" w14:textId="38F39181" w:rsidR="003A2DE7" w:rsidRPr="002263BA" w:rsidRDefault="003A2DE7" w:rsidP="003A2DE7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Krista PUCHALOVÁ</w:t>
            </w:r>
          </w:p>
        </w:tc>
      </w:tr>
      <w:tr w:rsidR="003A2DE7" w:rsidRPr="00134584" w14:paraId="465ECEAB" w14:textId="77777777" w:rsidTr="00134584">
        <w:tc>
          <w:tcPr>
            <w:tcW w:w="3056" w:type="dxa"/>
          </w:tcPr>
          <w:p w14:paraId="47487EAF" w14:textId="66D21BD5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330E8C6" w14:textId="6EE08737" w:rsidR="003A2DE7" w:rsidRPr="002263BA" w:rsidRDefault="003A2DE7" w:rsidP="003A2DE7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Správa železnic, státní organizace, OŘ OVA</w:t>
            </w:r>
            <w:r>
              <w:rPr>
                <w:rFonts w:ascii="Verdana" w:hAnsi="Verdana"/>
              </w:rPr>
              <w:t>,</w:t>
            </w:r>
            <w:r w:rsidRPr="002263BA">
              <w:rPr>
                <w:rFonts w:ascii="Verdana" w:hAnsi="Verdana"/>
              </w:rPr>
              <w:t xml:space="preserve"> SSZT SZO Ostrava, ul. Mariánskohorská 29/1328, 702 00 Ostrava 1</w:t>
            </w:r>
          </w:p>
        </w:tc>
      </w:tr>
      <w:tr w:rsidR="003A2DE7" w:rsidRPr="00134584" w14:paraId="43BBEAE2" w14:textId="77777777" w:rsidTr="00134584">
        <w:tc>
          <w:tcPr>
            <w:tcW w:w="3056" w:type="dxa"/>
          </w:tcPr>
          <w:p w14:paraId="3E2B4EB0" w14:textId="5CF9F750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E76843D" w14:textId="249ACB5F" w:rsidR="003A2DE7" w:rsidRPr="002263BA" w:rsidRDefault="00F77B0B" w:rsidP="003A2DE7">
            <w:pPr>
              <w:pStyle w:val="Tabulka"/>
              <w:rPr>
                <w:rFonts w:ascii="Verdana" w:hAnsi="Verdana"/>
              </w:rPr>
            </w:pPr>
            <w:hyperlink r:id="rId48" w:history="1">
              <w:r w:rsidR="003A2DE7" w:rsidRPr="002263BA">
                <w:rPr>
                  <w:rStyle w:val="Hypertextovodkaz"/>
                  <w:rFonts w:ascii="Verdana" w:hAnsi="Verdana"/>
                </w:rPr>
                <w:t>Puchalova@spravazeleznic.cz</w:t>
              </w:r>
            </w:hyperlink>
            <w:r w:rsidR="003A2DE7" w:rsidRPr="002263BA">
              <w:rPr>
                <w:rFonts w:ascii="Verdana" w:hAnsi="Verdana"/>
              </w:rPr>
              <w:t xml:space="preserve"> </w:t>
            </w:r>
          </w:p>
        </w:tc>
      </w:tr>
      <w:tr w:rsidR="003A2DE7" w:rsidRPr="00134584" w14:paraId="3A973257" w14:textId="77777777" w:rsidTr="00134584">
        <w:tc>
          <w:tcPr>
            <w:tcW w:w="3056" w:type="dxa"/>
          </w:tcPr>
          <w:p w14:paraId="1B2EA7F6" w14:textId="546FDFF4" w:rsidR="003A2DE7" w:rsidRPr="00134584" w:rsidRDefault="003A2DE7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7EE4342" w14:textId="076AF0FD" w:rsidR="003A2DE7" w:rsidRPr="002263BA" w:rsidRDefault="003A2DE7" w:rsidP="003A2DE7">
            <w:pPr>
              <w:pStyle w:val="Tabulka"/>
              <w:rPr>
                <w:rFonts w:ascii="Verdana" w:hAnsi="Verdana"/>
              </w:rPr>
            </w:pPr>
            <w:r w:rsidRPr="002263BA">
              <w:rPr>
                <w:rFonts w:ascii="Verdana" w:hAnsi="Verdana"/>
              </w:rPr>
              <w:t>+420 702 295 198</w:t>
            </w:r>
          </w:p>
        </w:tc>
      </w:tr>
      <w:tr w:rsidR="003A2DE7" w:rsidRPr="00134584" w14:paraId="4F0E10DE" w14:textId="77777777" w:rsidTr="00134584">
        <w:tc>
          <w:tcPr>
            <w:tcW w:w="3056" w:type="dxa"/>
          </w:tcPr>
          <w:p w14:paraId="3F53B16B" w14:textId="0AA607DC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08CA2C31" w14:textId="575EDF60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Aleš SMUŽ</w:t>
            </w:r>
          </w:p>
        </w:tc>
      </w:tr>
      <w:tr w:rsidR="003A2DE7" w:rsidRPr="00134584" w14:paraId="50CFF1F1" w14:textId="77777777" w:rsidTr="00134584">
        <w:tc>
          <w:tcPr>
            <w:tcW w:w="3056" w:type="dxa"/>
          </w:tcPr>
          <w:p w14:paraId="69A9EFE9" w14:textId="5EBD4C39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765A0A0" w14:textId="6A927A80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SSZT SZO Ostrava Svinov, Peterkova 79, 721 00 Ostrava Svinov</w:t>
            </w:r>
          </w:p>
        </w:tc>
      </w:tr>
      <w:tr w:rsidR="003A2DE7" w:rsidRPr="00134584" w14:paraId="305E81F3" w14:textId="77777777" w:rsidTr="00134584">
        <w:tc>
          <w:tcPr>
            <w:tcW w:w="3056" w:type="dxa"/>
          </w:tcPr>
          <w:p w14:paraId="54817FE5" w14:textId="2522D445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71449C3" w14:textId="520A91C3" w:rsidR="003A2DE7" w:rsidRPr="00433FB4" w:rsidRDefault="00F77B0B" w:rsidP="003A2DE7">
            <w:pPr>
              <w:pStyle w:val="Tabulka"/>
              <w:rPr>
                <w:rFonts w:ascii="Arial" w:hAnsi="Arial" w:cs="Arial"/>
              </w:rPr>
            </w:pPr>
            <w:hyperlink r:id="rId49" w:history="1">
              <w:r w:rsidR="00433FB4" w:rsidRPr="00D72376">
                <w:rPr>
                  <w:rStyle w:val="Hypertextovodkaz"/>
                  <w:rFonts w:ascii="Verdana" w:hAnsi="Verdana"/>
                </w:rPr>
                <w:t>Smuz</w:t>
              </w:r>
              <w:r w:rsidR="00433FB4" w:rsidRPr="00D72376">
                <w:rPr>
                  <w:rStyle w:val="Hypertextovodkaz"/>
                  <w:rFonts w:ascii="Arial" w:hAnsi="Arial" w:cs="Arial"/>
                </w:rPr>
                <w:t>@spravazeleznic.cz</w:t>
              </w:r>
            </w:hyperlink>
            <w:r w:rsidR="00433FB4">
              <w:rPr>
                <w:rFonts w:ascii="Arial" w:hAnsi="Arial" w:cs="Arial"/>
              </w:rPr>
              <w:t xml:space="preserve"> </w:t>
            </w:r>
          </w:p>
        </w:tc>
      </w:tr>
      <w:tr w:rsidR="003A2DE7" w:rsidRPr="00134584" w14:paraId="1E7D4733" w14:textId="77777777" w:rsidTr="00134584">
        <w:tc>
          <w:tcPr>
            <w:tcW w:w="3056" w:type="dxa"/>
          </w:tcPr>
          <w:p w14:paraId="34AC2563" w14:textId="2A9279C7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B232633" w14:textId="72B3052E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+420 602 728 754</w:t>
            </w:r>
          </w:p>
        </w:tc>
      </w:tr>
      <w:tr w:rsidR="003A2DE7" w:rsidRPr="00134584" w14:paraId="74068CEB" w14:textId="77777777" w:rsidTr="00134584">
        <w:tc>
          <w:tcPr>
            <w:tcW w:w="3056" w:type="dxa"/>
          </w:tcPr>
          <w:p w14:paraId="5DF3294D" w14:textId="452BBB77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48456E6" w14:textId="4851D6E6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Martin HRUBÝ</w:t>
            </w:r>
          </w:p>
        </w:tc>
      </w:tr>
      <w:tr w:rsidR="003A2DE7" w:rsidRPr="00134584" w14:paraId="39C079C1" w14:textId="77777777" w:rsidTr="00134584">
        <w:tc>
          <w:tcPr>
            <w:tcW w:w="3056" w:type="dxa"/>
          </w:tcPr>
          <w:p w14:paraId="3A590BA2" w14:textId="2301BED4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5200DDD" w14:textId="438DC4AF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organizace, OŘ OVA SSZT SZO Krnov, ul. Nádražní 794 01 Krnov</w:t>
            </w:r>
          </w:p>
        </w:tc>
      </w:tr>
      <w:tr w:rsidR="003A2DE7" w:rsidRPr="00134584" w14:paraId="79662B61" w14:textId="77777777" w:rsidTr="00134584">
        <w:tc>
          <w:tcPr>
            <w:tcW w:w="3056" w:type="dxa"/>
          </w:tcPr>
          <w:p w14:paraId="280BA9DF" w14:textId="5BF97090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28091CC" w14:textId="1E956B08" w:rsidR="003A2DE7" w:rsidRPr="002263BA" w:rsidRDefault="00F77B0B" w:rsidP="003A2DE7">
            <w:pPr>
              <w:pStyle w:val="Tabulka"/>
              <w:rPr>
                <w:rFonts w:ascii="Verdana" w:hAnsi="Verdana"/>
              </w:rPr>
            </w:pPr>
            <w:hyperlink r:id="rId50" w:history="1">
              <w:r w:rsidR="00433FB4" w:rsidRPr="00D72376">
                <w:rPr>
                  <w:rStyle w:val="Hypertextovodkaz"/>
                  <w:rFonts w:ascii="Verdana" w:hAnsi="Verdana"/>
                </w:rPr>
                <w:t>HrubyMa@spravazeleznic.cz</w:t>
              </w:r>
            </w:hyperlink>
            <w:r w:rsidR="00433FB4">
              <w:rPr>
                <w:rFonts w:ascii="Verdana" w:hAnsi="Verdana"/>
              </w:rPr>
              <w:t xml:space="preserve"> </w:t>
            </w:r>
          </w:p>
        </w:tc>
      </w:tr>
      <w:tr w:rsidR="003A2DE7" w:rsidRPr="00134584" w14:paraId="1847A23B" w14:textId="77777777" w:rsidTr="00134584">
        <w:tc>
          <w:tcPr>
            <w:tcW w:w="3056" w:type="dxa"/>
          </w:tcPr>
          <w:p w14:paraId="5F9B1422" w14:textId="00A17C67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lastRenderedPageBreak/>
              <w:t>Telefon</w:t>
            </w:r>
          </w:p>
        </w:tc>
        <w:tc>
          <w:tcPr>
            <w:tcW w:w="5812" w:type="dxa"/>
          </w:tcPr>
          <w:p w14:paraId="5B604BC5" w14:textId="0EE90387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+420 602 780 704</w:t>
            </w:r>
          </w:p>
        </w:tc>
      </w:tr>
      <w:tr w:rsidR="003A2DE7" w:rsidRPr="00134584" w14:paraId="0039EECC" w14:textId="77777777" w:rsidTr="00134584">
        <w:tc>
          <w:tcPr>
            <w:tcW w:w="3056" w:type="dxa"/>
          </w:tcPr>
          <w:p w14:paraId="38F0E9D4" w14:textId="1FE5D58E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0D4737F2" w14:textId="6AD56023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Vlastimil MOTYKA</w:t>
            </w:r>
          </w:p>
        </w:tc>
      </w:tr>
      <w:tr w:rsidR="003A2DE7" w:rsidRPr="00134584" w14:paraId="76CA1C34" w14:textId="77777777" w:rsidTr="00134584">
        <w:tc>
          <w:tcPr>
            <w:tcW w:w="3056" w:type="dxa"/>
          </w:tcPr>
          <w:p w14:paraId="498ABE35" w14:textId="044B122D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AAFD6A3" w14:textId="2845D096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Správa železnic, státní organizace, OŘ OVA SSZT Ostrava Kunčice, ul. </w:t>
            </w:r>
            <w:proofErr w:type="spellStart"/>
            <w:r>
              <w:rPr>
                <w:rFonts w:ascii="Verdana" w:hAnsi="Verdana"/>
              </w:rPr>
              <w:t>Bartova</w:t>
            </w:r>
            <w:proofErr w:type="spellEnd"/>
            <w:r>
              <w:rPr>
                <w:rFonts w:ascii="Verdana" w:hAnsi="Verdana"/>
              </w:rPr>
              <w:t xml:space="preserve"> 5, 719 00 Ostrava Kunčice</w:t>
            </w:r>
          </w:p>
        </w:tc>
      </w:tr>
      <w:tr w:rsidR="003A2DE7" w:rsidRPr="00134584" w14:paraId="49BBF366" w14:textId="77777777" w:rsidTr="00134584">
        <w:tc>
          <w:tcPr>
            <w:tcW w:w="3056" w:type="dxa"/>
          </w:tcPr>
          <w:p w14:paraId="42A8F3CC" w14:textId="3FBF043B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69DAB27" w14:textId="10D3AD1E" w:rsidR="003A2DE7" w:rsidRPr="002263BA" w:rsidRDefault="00F77B0B" w:rsidP="003A2DE7">
            <w:pPr>
              <w:pStyle w:val="Tabulka"/>
              <w:rPr>
                <w:rFonts w:ascii="Verdana" w:hAnsi="Verdana"/>
              </w:rPr>
            </w:pPr>
            <w:hyperlink r:id="rId51" w:history="1">
              <w:r w:rsidR="00433FB4" w:rsidRPr="00D72376">
                <w:rPr>
                  <w:rStyle w:val="Hypertextovodkaz"/>
                  <w:rFonts w:ascii="Verdana" w:hAnsi="Verdana"/>
                </w:rPr>
                <w:t>Motyka@spravazeleznic.cz</w:t>
              </w:r>
            </w:hyperlink>
            <w:r w:rsidR="00433FB4">
              <w:rPr>
                <w:rFonts w:ascii="Verdana" w:hAnsi="Verdana"/>
              </w:rPr>
              <w:t xml:space="preserve"> </w:t>
            </w:r>
          </w:p>
        </w:tc>
      </w:tr>
      <w:tr w:rsidR="003A2DE7" w:rsidRPr="00134584" w14:paraId="489BADB5" w14:textId="77777777" w:rsidTr="00134584">
        <w:tc>
          <w:tcPr>
            <w:tcW w:w="3056" w:type="dxa"/>
          </w:tcPr>
          <w:p w14:paraId="4A75700A" w14:textId="197A302B" w:rsidR="003A2DE7" w:rsidRPr="00134584" w:rsidRDefault="00433FB4" w:rsidP="003A2DE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657FD43" w14:textId="69AE35F2" w:rsidR="003A2DE7" w:rsidRPr="002263BA" w:rsidRDefault="00433FB4" w:rsidP="003A2DE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+420 602 728 679</w:t>
            </w:r>
          </w:p>
        </w:tc>
      </w:tr>
    </w:tbl>
    <w:p w14:paraId="3E18FDD5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5FCEBAE1" w14:textId="474EA343" w:rsidR="00CC74A7" w:rsidRPr="00134584" w:rsidRDefault="00CC74A7" w:rsidP="00CC74A7">
      <w:pPr>
        <w:pStyle w:val="Textbezodsazen"/>
        <w:rPr>
          <w:rFonts w:ascii="Verdana" w:hAnsi="Verdana"/>
          <w:b/>
        </w:rPr>
      </w:pPr>
      <w:r w:rsidRPr="00134584">
        <w:rPr>
          <w:rFonts w:ascii="Verdana" w:hAnsi="Verdana"/>
          <w:b/>
        </w:rPr>
        <w:t xml:space="preserve">Za </w:t>
      </w:r>
      <w:r w:rsidR="002220A8">
        <w:rPr>
          <w:rFonts w:ascii="Verdana" w:hAnsi="Verdana"/>
          <w:b/>
        </w:rPr>
        <w:t>Prodávajícího</w:t>
      </w:r>
      <w:r w:rsidRPr="00134584">
        <w:rPr>
          <w:rFonts w:ascii="Verdana" w:hAnsi="Verdana"/>
          <w:b/>
        </w:rPr>
        <w:t>:</w:t>
      </w:r>
    </w:p>
    <w:p w14:paraId="18E4362A" w14:textId="5FBDD922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smluvních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03573FC8" w14:textId="77777777" w:rsidTr="00CC74A7">
        <w:trPr>
          <w:trHeight w:val="170"/>
        </w:trPr>
        <w:tc>
          <w:tcPr>
            <w:tcW w:w="3056" w:type="dxa"/>
          </w:tcPr>
          <w:p w14:paraId="05FE965E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2DB54F7" w14:textId="6BF2143A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1F00E802" w14:textId="77777777" w:rsidTr="00CC74A7">
        <w:trPr>
          <w:trHeight w:val="170"/>
        </w:trPr>
        <w:tc>
          <w:tcPr>
            <w:tcW w:w="3056" w:type="dxa"/>
          </w:tcPr>
          <w:p w14:paraId="45368A0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85A65D1" w14:textId="0F24801D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31EDA9D8" w14:textId="77777777" w:rsidTr="00CC74A7">
        <w:trPr>
          <w:trHeight w:val="170"/>
        </w:trPr>
        <w:tc>
          <w:tcPr>
            <w:tcW w:w="3056" w:type="dxa"/>
          </w:tcPr>
          <w:p w14:paraId="00D1497B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7FCA25C" w14:textId="032C0CEB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3CA021B8" w14:textId="77777777" w:rsidTr="00CC74A7">
        <w:trPr>
          <w:trHeight w:val="170"/>
        </w:trPr>
        <w:tc>
          <w:tcPr>
            <w:tcW w:w="3056" w:type="dxa"/>
          </w:tcPr>
          <w:p w14:paraId="0599A39B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2262681" w14:textId="60E82D04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663A5740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6732100F" w14:textId="2AEA31CF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134584" w:rsidRPr="00134584">
        <w:rPr>
          <w:rFonts w:ascii="Verdana" w:hAnsi="Verdana"/>
          <w:sz w:val="18"/>
          <w:szCs w:val="18"/>
        </w:rPr>
        <w:t xml:space="preserve">obchodních </w:t>
      </w:r>
      <w:r w:rsidR="00134584">
        <w:rPr>
          <w:rFonts w:ascii="Verdana" w:hAnsi="Verdana"/>
          <w:sz w:val="18"/>
          <w:szCs w:val="18"/>
        </w:rPr>
        <w:t xml:space="preserve">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2D5B0ACC" w14:textId="77777777" w:rsidTr="00CC74A7">
        <w:tc>
          <w:tcPr>
            <w:tcW w:w="3056" w:type="dxa"/>
          </w:tcPr>
          <w:p w14:paraId="069EF92D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BC9F224" w14:textId="7FDF1B50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00C7AEAF" w14:textId="77777777" w:rsidTr="00CC74A7">
        <w:tc>
          <w:tcPr>
            <w:tcW w:w="3056" w:type="dxa"/>
          </w:tcPr>
          <w:p w14:paraId="18BA050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35FE457" w14:textId="640E184F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6A7A449A" w14:textId="77777777" w:rsidTr="00CC74A7">
        <w:tc>
          <w:tcPr>
            <w:tcW w:w="3056" w:type="dxa"/>
          </w:tcPr>
          <w:p w14:paraId="0785113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6F25A2E" w14:textId="02AD5425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245F67A6" w14:textId="77777777" w:rsidTr="00CC74A7">
        <w:tc>
          <w:tcPr>
            <w:tcW w:w="3056" w:type="dxa"/>
          </w:tcPr>
          <w:p w14:paraId="6FA6BEBE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AF06BAB" w14:textId="4F9E6310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B180DC3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37E1CFEF" w14:textId="77777777" w:rsidR="00134584" w:rsidRPr="00134584" w:rsidRDefault="00134584" w:rsidP="00134584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administrativních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4DA2DD8F" w14:textId="77777777" w:rsidTr="00CC74A7">
        <w:tc>
          <w:tcPr>
            <w:tcW w:w="3056" w:type="dxa"/>
          </w:tcPr>
          <w:p w14:paraId="58FFFA30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F2DDDCC" w14:textId="6A41DED6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69D9D422" w14:textId="77777777" w:rsidTr="00CC74A7">
        <w:tc>
          <w:tcPr>
            <w:tcW w:w="3056" w:type="dxa"/>
          </w:tcPr>
          <w:p w14:paraId="7C1A99ED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23901747" w14:textId="1818C36B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78503A98" w14:textId="77777777" w:rsidTr="00CC74A7">
        <w:tc>
          <w:tcPr>
            <w:tcW w:w="3056" w:type="dxa"/>
          </w:tcPr>
          <w:p w14:paraId="64AC1848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92C6CA1" w14:textId="316BB88C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4D6CA6AB" w14:textId="77777777" w:rsidTr="00CC74A7">
        <w:tc>
          <w:tcPr>
            <w:tcW w:w="3056" w:type="dxa"/>
          </w:tcPr>
          <w:p w14:paraId="38E4DED1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F44CCAC" w14:textId="6B204F40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5C42D333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6B5EE003" w14:textId="264B41FF" w:rsidR="00CC74A7" w:rsidRDefault="00CC74A7" w:rsidP="00CC74A7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 w:rsidR="00134584"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576C35FA" w14:textId="481A418F" w:rsidR="00134584" w:rsidRDefault="00134584" w:rsidP="00D94CA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16D7FCFB" w14:textId="57CE7E6A" w:rsidR="00CC74A7" w:rsidRDefault="00CC74A7" w:rsidP="00CC74A7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 w:rsidR="00D94CA6"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D0DD4E1" w14:textId="2AC43C36" w:rsidR="00D94CA6" w:rsidRDefault="00D94CA6" w:rsidP="00D94CA6">
      <w:pPr>
        <w:spacing w:before="120" w:after="0"/>
        <w:jc w:val="both"/>
        <w:rPr>
          <w:rFonts w:ascii="Verdana" w:hAnsi="Verdana"/>
          <w:sz w:val="18"/>
          <w:szCs w:val="18"/>
        </w:rPr>
        <w:sectPr w:rsidR="00D94CA6" w:rsidSect="00CC74A7">
          <w:footerReference w:type="default" r:id="rId5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strany. </w:t>
      </w:r>
    </w:p>
    <w:p w14:paraId="1BA7AC0A" w14:textId="77777777" w:rsidR="00D94CA6" w:rsidRPr="00175FF1" w:rsidRDefault="00D94CA6" w:rsidP="00D94CA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lastRenderedPageBreak/>
        <w:t>P</w:t>
      </w:r>
      <w:r w:rsidRPr="00175FF1">
        <w:rPr>
          <w:rFonts w:ascii="Verdana" w:hAnsi="Verdana" w:cs="Calibri"/>
          <w:caps/>
          <w:sz w:val="22"/>
          <w:szCs w:val="22"/>
        </w:rPr>
        <w:t xml:space="preserve">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0A7FC7FD" w14:textId="77777777" w:rsidR="00D94CA6" w:rsidRPr="00061719" w:rsidRDefault="00D94CA6" w:rsidP="00D94CA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dodacích míst</w:t>
      </w:r>
    </w:p>
    <w:p w14:paraId="6327EBE8" w14:textId="77777777" w:rsidR="00D94CA6" w:rsidRDefault="00D94CA6" w:rsidP="00D94CA6">
      <w:pPr>
        <w:pStyle w:val="acnormal"/>
        <w:rPr>
          <w:rFonts w:ascii="Verdana" w:hAnsi="Verdana"/>
          <w:b/>
        </w:rPr>
      </w:pPr>
    </w:p>
    <w:p w14:paraId="02BCCC2A" w14:textId="737C89C2" w:rsidR="00BF4D4D" w:rsidRPr="00D94CA6" w:rsidRDefault="00D94CA6" w:rsidP="00D94CA6">
      <w:pPr>
        <w:pStyle w:val="Textbezslovn"/>
        <w:ind w:left="0"/>
        <w:rPr>
          <w:lang w:eastAsia="cs-CZ"/>
        </w:rPr>
      </w:pPr>
      <w:r w:rsidRPr="00175FF1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 Seznam dodacích míst OŘ Ostrava ve znění, v jakém </w:t>
      </w:r>
      <w:r w:rsidRPr="00F30B35">
        <w:rPr>
          <w:rFonts w:ascii="Verdana" w:hAnsi="Verdana"/>
        </w:rPr>
        <w:t>byl poskytnut jako součást zadávací dokumentace uveřejněné na profilu zadavatele</w:t>
      </w:r>
      <w:r>
        <w:rPr>
          <w:rFonts w:ascii="Verdana" w:hAnsi="Verdana"/>
        </w:rPr>
        <w:t xml:space="preserve"> (příloha č. 8 Zadávací dokumentace).</w:t>
      </w:r>
    </w:p>
    <w:sectPr w:rsidR="00BF4D4D" w:rsidRPr="00D94CA6" w:rsidSect="00881C18">
      <w:footerReference w:type="default" r:id="rId53"/>
      <w:headerReference w:type="first" r:id="rId54"/>
      <w:footerReference w:type="first" r:id="rId55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958EC" w14:textId="77777777" w:rsidR="003154D5" w:rsidRDefault="003154D5" w:rsidP="003706CB">
      <w:pPr>
        <w:spacing w:after="0" w:line="240" w:lineRule="auto"/>
      </w:pPr>
      <w:r>
        <w:separator/>
      </w:r>
    </w:p>
  </w:endnote>
  <w:endnote w:type="continuationSeparator" w:id="0">
    <w:p w14:paraId="19570929" w14:textId="77777777" w:rsidR="003154D5" w:rsidRDefault="003154D5" w:rsidP="003706CB">
      <w:pPr>
        <w:spacing w:after="0" w:line="240" w:lineRule="auto"/>
      </w:pPr>
      <w:r>
        <w:continuationSeparator/>
      </w:r>
    </w:p>
  </w:endnote>
  <w:endnote w:type="continuationNotice" w:id="1">
    <w:p w14:paraId="1AE79839" w14:textId="77777777" w:rsidR="003154D5" w:rsidRDefault="003154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374D8" w14:textId="6CE6C5F7" w:rsidR="003154D5" w:rsidRPr="00787448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8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01862BAF" w14:textId="68A0F62A" w:rsidR="003154D5" w:rsidRPr="00787448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1346884E" w14:textId="29473F82" w:rsidR="003154D5" w:rsidRPr="00787448" w:rsidRDefault="003154D5" w:rsidP="00CC74A7">
    <w:pPr>
      <w:pStyle w:val="Zpat"/>
      <w:spacing w:line="200" w:lineRule="exac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63521</w:t>
    </w:r>
    <w:r>
      <w:rPr>
        <w:rFonts w:ascii="Verdana" w:eastAsia="Verdana" w:hAnsi="Verdana"/>
        <w:noProof/>
        <w:sz w:val="12"/>
        <w:szCs w:val="12"/>
      </w:rPr>
      <w:t>018</w:t>
    </w:r>
  </w:p>
  <w:p w14:paraId="13E7E6DD" w14:textId="77777777" w:rsidR="003154D5" w:rsidRDefault="003154D5">
    <w:pPr>
      <w:pStyle w:val="Zpa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154D5" w:rsidRPr="003B2DAA" w14:paraId="42ED8421" w14:textId="77777777" w:rsidTr="00CC74A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797C5E0" w:rsidR="003154D5" w:rsidRPr="00380164" w:rsidRDefault="003154D5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53A3C7" w14:textId="24F21EE4" w:rsidR="003154D5" w:rsidRPr="003B2DAA" w:rsidRDefault="003154D5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64025E" w14:textId="53DEC9D7" w:rsidR="003154D5" w:rsidRPr="003B2DAA" w:rsidRDefault="003154D5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EBBBA79" w14:textId="155408B5" w:rsidR="003154D5" w:rsidRPr="003B2DAA" w:rsidRDefault="003154D5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4DF9CBD" w14:textId="3B9DBDAC" w:rsidR="003154D5" w:rsidRPr="0066069E" w:rsidRDefault="003154D5" w:rsidP="00D94CA6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sz w:val="12"/>
        <w:szCs w:val="12"/>
      </w:rPr>
    </w:pPr>
    <w:r w:rsidRPr="00CC74A7">
      <w:rPr>
        <w:rFonts w:ascii="Verdana" w:eastAsia="Verdana" w:hAnsi="Verdana"/>
        <w:b/>
        <w:noProof/>
        <w:sz w:val="12"/>
        <w:szCs w:val="12"/>
      </w:rPr>
      <w:t xml:space="preserve">PŘÍLOHA Č. </w:t>
    </w:r>
    <w:r>
      <w:rPr>
        <w:rFonts w:ascii="Verdana" w:eastAsia="Verdana" w:hAnsi="Verdana"/>
        <w:b/>
        <w:noProof/>
        <w:sz w:val="12"/>
        <w:szCs w:val="12"/>
      </w:rPr>
      <w:t>6</w:t>
    </w:r>
  </w:p>
  <w:p w14:paraId="418CF13A" w14:textId="77777777" w:rsidR="003154D5" w:rsidRPr="0066069E" w:rsidRDefault="003154D5" w:rsidP="00D94CA6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570F0D91" w14:textId="5BDBF6D4" w:rsidR="003154D5" w:rsidRPr="0066069E" w:rsidRDefault="003154D5" w:rsidP="00D94CA6">
    <w:pPr>
      <w:pStyle w:val="Zpat"/>
      <w:spacing w:line="200" w:lineRule="exact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>
      <w:rPr>
        <w:rFonts w:ascii="Verdana" w:eastAsia="Verdana" w:hAnsi="Verdana"/>
        <w:noProof/>
        <w:sz w:val="12"/>
        <w:szCs w:val="12"/>
      </w:rPr>
      <w:t>004</w:t>
    </w:r>
  </w:p>
  <w:p w14:paraId="5949EEE5" w14:textId="77777777" w:rsidR="003154D5" w:rsidRDefault="003154D5" w:rsidP="00AD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6"/>
      <w:gridCol w:w="6"/>
      <w:gridCol w:w="6"/>
    </w:tblGrid>
    <w:tr w:rsidR="003154D5" w:rsidRPr="00385FE0" w14:paraId="1F80F069" w14:textId="77777777" w:rsidTr="00CC74A7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13496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  <w:gridCol w:w="2921"/>
          </w:tblGrid>
          <w:tr w:rsidR="003154D5" w:rsidRPr="00A94233" w14:paraId="76B78324" w14:textId="77777777" w:rsidTr="00CC74A7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4E0CDD5B" w14:textId="1631756D" w:rsidR="003154D5" w:rsidRPr="00787448" w:rsidRDefault="003154D5" w:rsidP="00F022F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color w:val="FF5200"/>
                    <w:sz w:val="14"/>
                  </w:rPr>
                </w:pP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fldChar w:fldCharType="begin"/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instrText>PAGE   \* MERGEFORMAT</w:instrText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fldChar w:fldCharType="separate"/>
                </w:r>
                <w:r w:rsidR="00F77B0B">
                  <w:rPr>
                    <w:rFonts w:ascii="Verdana" w:eastAsia="Verdana" w:hAnsi="Verdana"/>
                    <w:b/>
                    <w:noProof/>
                    <w:color w:val="FF5200"/>
                    <w:sz w:val="14"/>
                  </w:rPr>
                  <w:t>1</w:t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fldChar w:fldCharType="end"/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t>/</w:t>
                </w:r>
                <w:r>
                  <w:rPr>
                    <w:rFonts w:ascii="Verdana" w:eastAsia="Verdana" w:hAnsi="Verdana"/>
                    <w:b/>
                    <w:color w:val="FF5200"/>
                    <w:sz w:val="14"/>
                  </w:rPr>
                  <w:t>8</w:t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E94BABB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Správa železn</w:t>
                </w:r>
                <w:r>
                  <w:rPr>
                    <w:rFonts w:ascii="Verdana" w:eastAsia="Verdana" w:hAnsi="Verdana"/>
                    <w:sz w:val="12"/>
                  </w:rPr>
                  <w:t>ic</w:t>
                </w:r>
                <w:r w:rsidRPr="00A94233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14:paraId="0ACC8D80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5D1AC0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14:paraId="62D81AE1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14:paraId="178C0F7E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spravazeleznic</w:t>
                </w:r>
                <w:r w:rsidRPr="00A94233">
                  <w:rPr>
                    <w:rFonts w:ascii="Verdana" w:eastAsia="Verdana" w:hAnsi="Verdana"/>
                    <w:sz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733B21DF" w14:textId="77777777" w:rsidR="003154D5" w:rsidRPr="0055305A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55305A">
                  <w:rPr>
                    <w:rFonts w:ascii="Verdana" w:eastAsia="Verdana" w:hAnsi="Verdana"/>
                    <w:sz w:val="12"/>
                  </w:rPr>
                  <w:t>Oblastní ředitelství Ostrava</w:t>
                </w:r>
              </w:p>
              <w:p w14:paraId="3E8F64B1" w14:textId="77777777" w:rsidR="003154D5" w:rsidRPr="0055305A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55305A">
                  <w:rPr>
                    <w:rFonts w:ascii="Verdana" w:eastAsia="Verdana" w:hAnsi="Verdana"/>
                    <w:sz w:val="12"/>
                  </w:rPr>
                  <w:t>Muglinovská 1038/5</w:t>
                </w:r>
              </w:p>
              <w:p w14:paraId="1E16BDBC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55305A">
                  <w:rPr>
                    <w:rFonts w:ascii="Verdana" w:eastAsia="Verdana" w:hAnsi="Verdana"/>
                    <w:sz w:val="12"/>
                  </w:rPr>
                  <w:t>702 00 Ostrava</w:t>
                </w:r>
              </w:p>
            </w:tc>
            <w:tc>
              <w:tcPr>
                <w:tcW w:w="2921" w:type="dxa"/>
              </w:tcPr>
              <w:p w14:paraId="69798A32" w14:textId="77777777" w:rsidR="003154D5" w:rsidRPr="00A94233" w:rsidRDefault="003154D5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14:paraId="792EFA41" w14:textId="77777777" w:rsidR="003154D5" w:rsidRDefault="003154D5" w:rsidP="00CC74A7">
          <w:pPr>
            <w:pStyle w:val="Zpat"/>
          </w:pPr>
        </w:p>
        <w:p w14:paraId="1A438B53" w14:textId="77777777" w:rsidR="003154D5" w:rsidRPr="00385FE0" w:rsidRDefault="003154D5" w:rsidP="00CC74A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449E6F" w14:textId="77777777" w:rsidR="003154D5" w:rsidRPr="00385FE0" w:rsidRDefault="003154D5" w:rsidP="00CC74A7">
          <w:pPr>
            <w:tabs>
              <w:tab w:val="center" w:pos="8893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7ED367" w14:textId="77777777" w:rsidR="003154D5" w:rsidRPr="00385FE0" w:rsidRDefault="003154D5" w:rsidP="00CC74A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3093A564" w14:textId="77777777" w:rsidR="003154D5" w:rsidRDefault="003154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137BA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1</w:t>
    </w:r>
    <w:r w:rsidRPr="0066069E">
      <w:rPr>
        <w:rFonts w:ascii="Verdana" w:eastAsia="Verdana" w:hAnsi="Verdana"/>
        <w:b/>
        <w:sz w:val="12"/>
        <w:szCs w:val="12"/>
      </w:rPr>
      <w:t xml:space="preserve"> </w:t>
    </w:r>
  </w:p>
  <w:p w14:paraId="6933B335" w14:textId="5F30726A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7F6EF3E2" w14:textId="635CEEB5" w:rsidR="003154D5" w:rsidRPr="0066069E" w:rsidRDefault="003154D5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>
      <w:rPr>
        <w:rFonts w:ascii="Verdana" w:eastAsia="Verdana" w:hAnsi="Verdana"/>
        <w:noProof/>
        <w:sz w:val="12"/>
        <w:szCs w:val="12"/>
      </w:rPr>
      <w:t>004</w:t>
    </w:r>
  </w:p>
  <w:p w14:paraId="5E8F1A10" w14:textId="77777777" w:rsidR="003154D5" w:rsidRDefault="003154D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07528" w14:textId="77777777" w:rsidR="003154D5" w:rsidRDefault="003154D5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26FA8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  <w:r w:rsidRPr="0066069E">
      <w:rPr>
        <w:rFonts w:ascii="Verdana" w:eastAsia="Verdana" w:hAnsi="Verdana"/>
        <w:b/>
        <w:sz w:val="12"/>
        <w:szCs w:val="12"/>
      </w:rPr>
      <w:t xml:space="preserve"> </w:t>
    </w:r>
  </w:p>
  <w:p w14:paraId="27541F26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15A2F0DE" w14:textId="67B4B968" w:rsidR="003154D5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>
      <w:rPr>
        <w:rFonts w:ascii="Verdana" w:eastAsia="Verdana" w:hAnsi="Verdana"/>
        <w:noProof/>
        <w:sz w:val="12"/>
        <w:szCs w:val="12"/>
      </w:rPr>
      <w:t>004</w:t>
    </w:r>
  </w:p>
  <w:p w14:paraId="1F5792C1" w14:textId="77777777" w:rsidR="003154D5" w:rsidRDefault="003154D5" w:rsidP="00CC74A7">
    <w:pPr>
      <w:pStyle w:val="Zpat"/>
      <w:tabs>
        <w:tab w:val="clear" w:pos="4536"/>
        <w:tab w:val="center" w:pos="0"/>
      </w:tabs>
      <w:spacing w:line="200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52137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1368157F" w14:textId="173B759A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1B0D6CCD" w14:textId="62BE88AE" w:rsidR="003154D5" w:rsidRPr="0066069E" w:rsidRDefault="003154D5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>
      <w:rPr>
        <w:rFonts w:ascii="Verdana" w:eastAsia="Verdana" w:hAnsi="Verdana"/>
        <w:noProof/>
        <w:sz w:val="12"/>
        <w:szCs w:val="12"/>
      </w:rPr>
      <w:t>004</w:t>
    </w:r>
  </w:p>
  <w:p w14:paraId="6D13A8C5" w14:textId="77777777" w:rsidR="003154D5" w:rsidRDefault="003154D5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55E8A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4858AD72" w14:textId="4CBA79A5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0D02DC0A" w14:textId="31ACA56D" w:rsidR="003154D5" w:rsidRPr="0066069E" w:rsidRDefault="003154D5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>
      <w:rPr>
        <w:rFonts w:ascii="Verdana" w:eastAsia="Verdana" w:hAnsi="Verdana"/>
        <w:noProof/>
        <w:sz w:val="12"/>
        <w:szCs w:val="12"/>
      </w:rPr>
      <w:t>004</w:t>
    </w:r>
  </w:p>
  <w:p w14:paraId="41C01525" w14:textId="77777777" w:rsidR="003154D5" w:rsidRDefault="003154D5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91C1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CC74A7">
      <w:rPr>
        <w:rFonts w:ascii="Verdana" w:eastAsia="Verdana" w:hAnsi="Verdana"/>
        <w:b/>
        <w:noProof/>
        <w:sz w:val="12"/>
        <w:szCs w:val="12"/>
      </w:rPr>
      <w:t>PŘÍLOHA Č. 5</w:t>
    </w:r>
  </w:p>
  <w:p w14:paraId="35608709" w14:textId="77777777" w:rsidR="003154D5" w:rsidRPr="0066069E" w:rsidRDefault="003154D5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532929A7" w14:textId="46ED495C" w:rsidR="003154D5" w:rsidRPr="0066069E" w:rsidRDefault="003154D5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77B0B">
      <w:rPr>
        <w:rFonts w:ascii="Verdana" w:eastAsia="Verdana" w:hAnsi="Verdana"/>
        <w:b/>
        <w:noProof/>
        <w:color w:val="FF5200"/>
        <w:sz w:val="14"/>
        <w:szCs w:val="18"/>
      </w:rPr>
      <w:t>4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>
      <w:rPr>
        <w:rFonts w:ascii="Verdana" w:eastAsia="Verdana" w:hAnsi="Verdana"/>
        <w:noProof/>
        <w:sz w:val="12"/>
        <w:szCs w:val="12"/>
      </w:rPr>
      <w:t>004</w:t>
    </w:r>
  </w:p>
  <w:p w14:paraId="6D2FCD26" w14:textId="77777777" w:rsidR="003154D5" w:rsidRDefault="003154D5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036B8" w14:textId="77777777" w:rsidR="003154D5" w:rsidRDefault="003154D5" w:rsidP="00380164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color w:val="FF5200"/>
        <w:sz w:val="14"/>
        <w:szCs w:val="18"/>
      </w:rPr>
    </w:pPr>
  </w:p>
  <w:p w14:paraId="258B8212" w14:textId="3570ECEB" w:rsidR="003154D5" w:rsidRDefault="003154D5" w:rsidP="00380164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1C295B36" w14:textId="5D47E374" w:rsidR="003154D5" w:rsidRPr="00380164" w:rsidRDefault="003154D5" w:rsidP="00380164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sz w:val="12"/>
        <w:szCs w:val="12"/>
      </w:rPr>
    </w:pPr>
    <w:r w:rsidRPr="00380164">
      <w:rPr>
        <w:rFonts w:ascii="Verdana" w:eastAsia="Verdana" w:hAnsi="Verdana"/>
        <w:b/>
        <w:noProof/>
        <w:sz w:val="12"/>
        <w:szCs w:val="12"/>
      </w:rPr>
      <w:t>Dodávky</w:t>
    </w:r>
  </w:p>
  <w:p w14:paraId="7409A6AE" w14:textId="1CC783CA" w:rsidR="003154D5" w:rsidRPr="00787448" w:rsidRDefault="003154D5" w:rsidP="00380164">
    <w:pPr>
      <w:pStyle w:val="Zpat"/>
      <w:spacing w:line="200" w:lineRule="exac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63521</w:t>
    </w:r>
    <w:r>
      <w:rPr>
        <w:rFonts w:ascii="Verdana" w:eastAsia="Verdana" w:hAnsi="Verdana"/>
        <w:noProof/>
        <w:sz w:val="12"/>
        <w:szCs w:val="12"/>
      </w:rPr>
      <w:t>004</w:t>
    </w:r>
  </w:p>
  <w:p w14:paraId="3AC68FFA" w14:textId="145FE4DB" w:rsidR="003154D5" w:rsidRPr="00380164" w:rsidRDefault="003154D5" w:rsidP="003801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E4CC9" w14:textId="77777777" w:rsidR="003154D5" w:rsidRDefault="003154D5" w:rsidP="003706CB">
      <w:pPr>
        <w:spacing w:after="0" w:line="240" w:lineRule="auto"/>
      </w:pPr>
      <w:r>
        <w:separator/>
      </w:r>
    </w:p>
  </w:footnote>
  <w:footnote w:type="continuationSeparator" w:id="0">
    <w:p w14:paraId="0A23EEE8" w14:textId="77777777" w:rsidR="003154D5" w:rsidRDefault="003154D5" w:rsidP="003706CB">
      <w:pPr>
        <w:spacing w:after="0" w:line="240" w:lineRule="auto"/>
      </w:pPr>
      <w:r>
        <w:continuationSeparator/>
      </w:r>
    </w:p>
  </w:footnote>
  <w:footnote w:type="continuationNotice" w:id="1">
    <w:p w14:paraId="1759CD81" w14:textId="77777777" w:rsidR="003154D5" w:rsidRDefault="003154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C16F4" w14:textId="77777777" w:rsidR="003154D5" w:rsidRDefault="003154D5" w:rsidP="00CC74A7">
    <w:pPr>
      <w:pStyle w:val="Zhlav"/>
      <w:jc w:val="right"/>
      <w:rPr>
        <w:rFonts w:ascii="Verdana" w:hAnsi="Verdana"/>
        <w:sz w:val="18"/>
        <w:szCs w:val="18"/>
      </w:rPr>
    </w:pPr>
  </w:p>
  <w:p w14:paraId="55794A0F" w14:textId="77777777" w:rsidR="003154D5" w:rsidRDefault="003154D5" w:rsidP="000E65E5">
    <w:pPr>
      <w:pStyle w:val="Zhlav"/>
      <w:jc w:val="right"/>
      <w:rPr>
        <w:rFonts w:ascii="Verdana" w:hAnsi="Verdan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0B1DD" w14:textId="77777777" w:rsidR="003154D5" w:rsidRDefault="003154D5" w:rsidP="00CC74A7">
    <w:pPr>
      <w:pStyle w:val="Zhlav"/>
      <w:jc w:val="right"/>
      <w:rPr>
        <w:rFonts w:ascii="Verdana" w:hAnsi="Verdana"/>
        <w:sz w:val="18"/>
        <w:szCs w:val="18"/>
      </w:rPr>
    </w:pPr>
  </w:p>
  <w:p w14:paraId="53344E0A" w14:textId="77777777" w:rsidR="003154D5" w:rsidRDefault="003154D5" w:rsidP="00CC74A7">
    <w:pPr>
      <w:pStyle w:val="Zhlav"/>
      <w:jc w:val="right"/>
      <w:rPr>
        <w:rFonts w:ascii="Verdana" w:hAnsi="Verdana"/>
        <w:sz w:val="18"/>
        <w:szCs w:val="18"/>
      </w:rPr>
    </w:pPr>
  </w:p>
  <w:p w14:paraId="18A2BEE9" w14:textId="5A78D32E" w:rsidR="003154D5" w:rsidRDefault="003154D5" w:rsidP="00CC74A7">
    <w:pPr>
      <w:pStyle w:val="Zhlav"/>
      <w:jc w:val="right"/>
    </w:pPr>
    <w:r w:rsidRPr="00F56E84"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4641D4B" wp14:editId="1FC4B152">
          <wp:simplePos x="0" y="0"/>
          <wp:positionH relativeFrom="page">
            <wp:posOffset>745490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Pr="00F56E84">
      <w:rPr>
        <w:rFonts w:ascii="Verdana" w:hAnsi="Verdana"/>
        <w:sz w:val="18"/>
        <w:szCs w:val="18"/>
      </w:rPr>
      <w:t>Č.j.</w:t>
    </w:r>
    <w:proofErr w:type="gramEnd"/>
    <w:r w:rsidRPr="00F56E84">
      <w:rPr>
        <w:rFonts w:ascii="Verdana" w:hAnsi="Verdana"/>
        <w:sz w:val="18"/>
        <w:szCs w:val="18"/>
      </w:rPr>
      <w:t xml:space="preserve">: </w:t>
    </w:r>
    <w:r>
      <w:rPr>
        <w:rFonts w:ascii="Verdana" w:hAnsi="Verdana"/>
        <w:sz w:val="18"/>
        <w:szCs w:val="18"/>
      </w:rPr>
      <w:t>5011/2021-SŽ</w:t>
    </w:r>
    <w:r w:rsidRPr="00DB7375">
      <w:rPr>
        <w:rFonts w:ascii="Verdana" w:hAnsi="Verdana"/>
        <w:sz w:val="18"/>
        <w:szCs w:val="18"/>
      </w:rPr>
      <w:t>-OŘ OVA-NPI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64164" w14:textId="77777777" w:rsidR="003154D5" w:rsidRDefault="003154D5" w:rsidP="00CC74A7">
    <w:pPr>
      <w:pStyle w:val="Zhlav"/>
      <w:jc w:val="right"/>
      <w:rPr>
        <w:rFonts w:ascii="Verdana" w:hAnsi="Verdana"/>
        <w:sz w:val="18"/>
        <w:szCs w:val="18"/>
      </w:rPr>
    </w:pPr>
  </w:p>
  <w:p w14:paraId="6AF75199" w14:textId="77777777" w:rsidR="003154D5" w:rsidRDefault="003154D5" w:rsidP="00CC74A7">
    <w:pPr>
      <w:pStyle w:val="Zhlav"/>
      <w:jc w:val="right"/>
      <w:rPr>
        <w:rFonts w:ascii="Verdana" w:hAnsi="Verdana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6BB8781B" w:rsidR="003154D5" w:rsidRPr="00CC74A7" w:rsidRDefault="003154D5" w:rsidP="00CC74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23C51"/>
    <w:multiLevelType w:val="hybridMultilevel"/>
    <w:tmpl w:val="AB72E4BC"/>
    <w:lvl w:ilvl="0" w:tplc="9A38C04C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CB9CBECE"/>
    <w:name w:val="ac2"/>
    <w:lvl w:ilvl="0" w:tplc="9DD21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 w:val="0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B405101"/>
    <w:multiLevelType w:val="multilevel"/>
    <w:tmpl w:val="59B04F92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1027FA"/>
    <w:multiLevelType w:val="hybridMultilevel"/>
    <w:tmpl w:val="B82CE132"/>
    <w:lvl w:ilvl="0" w:tplc="040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0" w:hanging="360"/>
      </w:pPr>
    </w:lvl>
    <w:lvl w:ilvl="2" w:tplc="0405001B" w:tentative="1">
      <w:start w:val="1"/>
      <w:numFmt w:val="lowerRoman"/>
      <w:lvlText w:val="%3."/>
      <w:lvlJc w:val="right"/>
      <w:pPr>
        <w:ind w:left="2660" w:hanging="180"/>
      </w:pPr>
    </w:lvl>
    <w:lvl w:ilvl="3" w:tplc="0405000F" w:tentative="1">
      <w:start w:val="1"/>
      <w:numFmt w:val="decimal"/>
      <w:lvlText w:val="%4."/>
      <w:lvlJc w:val="left"/>
      <w:pPr>
        <w:ind w:left="3380" w:hanging="360"/>
      </w:pPr>
    </w:lvl>
    <w:lvl w:ilvl="4" w:tplc="04050019" w:tentative="1">
      <w:start w:val="1"/>
      <w:numFmt w:val="lowerLetter"/>
      <w:lvlText w:val="%5."/>
      <w:lvlJc w:val="left"/>
      <w:pPr>
        <w:ind w:left="4100" w:hanging="360"/>
      </w:pPr>
    </w:lvl>
    <w:lvl w:ilvl="5" w:tplc="0405001B" w:tentative="1">
      <w:start w:val="1"/>
      <w:numFmt w:val="lowerRoman"/>
      <w:lvlText w:val="%6."/>
      <w:lvlJc w:val="right"/>
      <w:pPr>
        <w:ind w:left="4820" w:hanging="180"/>
      </w:pPr>
    </w:lvl>
    <w:lvl w:ilvl="6" w:tplc="0405000F" w:tentative="1">
      <w:start w:val="1"/>
      <w:numFmt w:val="decimal"/>
      <w:lvlText w:val="%7."/>
      <w:lvlJc w:val="left"/>
      <w:pPr>
        <w:ind w:left="5540" w:hanging="360"/>
      </w:pPr>
    </w:lvl>
    <w:lvl w:ilvl="7" w:tplc="04050019" w:tentative="1">
      <w:start w:val="1"/>
      <w:numFmt w:val="lowerLetter"/>
      <w:lvlText w:val="%8."/>
      <w:lvlJc w:val="left"/>
      <w:pPr>
        <w:ind w:left="6260" w:hanging="360"/>
      </w:pPr>
    </w:lvl>
    <w:lvl w:ilvl="8" w:tplc="040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231D6"/>
    <w:multiLevelType w:val="hybridMultilevel"/>
    <w:tmpl w:val="ECD2B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6D1B7D0C"/>
    <w:multiLevelType w:val="hybridMultilevel"/>
    <w:tmpl w:val="A4F4D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D58F4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1"/>
  </w:num>
  <w:num w:numId="5">
    <w:abstractNumId w:val="14"/>
  </w:num>
  <w:num w:numId="6">
    <w:abstractNumId w:val="5"/>
  </w:num>
  <w:num w:numId="7">
    <w:abstractNumId w:val="0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6"/>
  </w:num>
  <w:num w:numId="11">
    <w:abstractNumId w:val="3"/>
  </w:num>
  <w:num w:numId="12">
    <w:abstractNumId w:val="17"/>
  </w:num>
  <w:num w:numId="13">
    <w:abstractNumId w:val="8"/>
  </w:num>
  <w:num w:numId="14">
    <w:abstractNumId w:val="14"/>
  </w:num>
  <w:num w:numId="15">
    <w:abstractNumId w:val="5"/>
  </w:num>
  <w:num w:numId="16">
    <w:abstractNumId w:val="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20"/>
  </w:num>
  <w:num w:numId="25">
    <w:abstractNumId w:val="4"/>
  </w:num>
  <w:num w:numId="26">
    <w:abstractNumId w:val="15"/>
  </w:num>
  <w:num w:numId="27">
    <w:abstractNumId w:val="7"/>
  </w:num>
  <w:num w:numId="28">
    <w:abstractNumId w:val="9"/>
  </w:num>
  <w:num w:numId="29">
    <w:abstractNumId w:val="21"/>
  </w:num>
  <w:num w:numId="30">
    <w:abstractNumId w:val="5"/>
  </w:num>
  <w:num w:numId="3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19DE"/>
    <w:rsid w:val="00082657"/>
    <w:rsid w:val="00083201"/>
    <w:rsid w:val="00084463"/>
    <w:rsid w:val="00084795"/>
    <w:rsid w:val="000866D2"/>
    <w:rsid w:val="00097BF7"/>
    <w:rsid w:val="00097F79"/>
    <w:rsid w:val="000A0E7A"/>
    <w:rsid w:val="000A3CC2"/>
    <w:rsid w:val="000A53AE"/>
    <w:rsid w:val="000A5BC6"/>
    <w:rsid w:val="000B560C"/>
    <w:rsid w:val="000B6260"/>
    <w:rsid w:val="000C4186"/>
    <w:rsid w:val="000C4859"/>
    <w:rsid w:val="000C5A20"/>
    <w:rsid w:val="000C7132"/>
    <w:rsid w:val="000D59B0"/>
    <w:rsid w:val="000D5B52"/>
    <w:rsid w:val="000D5E27"/>
    <w:rsid w:val="000E04C4"/>
    <w:rsid w:val="000E43FD"/>
    <w:rsid w:val="000E5DAD"/>
    <w:rsid w:val="000E65E5"/>
    <w:rsid w:val="000F65D4"/>
    <w:rsid w:val="00110C41"/>
    <w:rsid w:val="001119A2"/>
    <w:rsid w:val="00113027"/>
    <w:rsid w:val="001228C5"/>
    <w:rsid w:val="00125333"/>
    <w:rsid w:val="001302AD"/>
    <w:rsid w:val="00134584"/>
    <w:rsid w:val="00137760"/>
    <w:rsid w:val="00137BD3"/>
    <w:rsid w:val="00140538"/>
    <w:rsid w:val="00157D66"/>
    <w:rsid w:val="00160A43"/>
    <w:rsid w:val="00163B4D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10E3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36E3"/>
    <w:rsid w:val="002045B1"/>
    <w:rsid w:val="00211202"/>
    <w:rsid w:val="002171E6"/>
    <w:rsid w:val="00220472"/>
    <w:rsid w:val="0022127F"/>
    <w:rsid w:val="002220A8"/>
    <w:rsid w:val="0022305B"/>
    <w:rsid w:val="0022438D"/>
    <w:rsid w:val="0022507E"/>
    <w:rsid w:val="002263BA"/>
    <w:rsid w:val="00227139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3190"/>
    <w:rsid w:val="002641CE"/>
    <w:rsid w:val="002739E8"/>
    <w:rsid w:val="00275FF8"/>
    <w:rsid w:val="00277C3D"/>
    <w:rsid w:val="0028212C"/>
    <w:rsid w:val="00287BC5"/>
    <w:rsid w:val="00296D02"/>
    <w:rsid w:val="002A11CD"/>
    <w:rsid w:val="002A6636"/>
    <w:rsid w:val="002A7690"/>
    <w:rsid w:val="002B152E"/>
    <w:rsid w:val="002B2C17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C69FE"/>
    <w:rsid w:val="002D43AB"/>
    <w:rsid w:val="002D5D10"/>
    <w:rsid w:val="002D5EE8"/>
    <w:rsid w:val="00303F31"/>
    <w:rsid w:val="00306FC6"/>
    <w:rsid w:val="003120FE"/>
    <w:rsid w:val="00312CAC"/>
    <w:rsid w:val="003154D5"/>
    <w:rsid w:val="00323400"/>
    <w:rsid w:val="00324DFF"/>
    <w:rsid w:val="00325D91"/>
    <w:rsid w:val="00333DB0"/>
    <w:rsid w:val="00342BE3"/>
    <w:rsid w:val="00346D6A"/>
    <w:rsid w:val="003509D2"/>
    <w:rsid w:val="00351DE0"/>
    <w:rsid w:val="00362102"/>
    <w:rsid w:val="003706CB"/>
    <w:rsid w:val="003761EF"/>
    <w:rsid w:val="00380164"/>
    <w:rsid w:val="003826CD"/>
    <w:rsid w:val="00383CA1"/>
    <w:rsid w:val="003847FF"/>
    <w:rsid w:val="003859DE"/>
    <w:rsid w:val="00385E26"/>
    <w:rsid w:val="003862BB"/>
    <w:rsid w:val="003934CC"/>
    <w:rsid w:val="00395493"/>
    <w:rsid w:val="003A181A"/>
    <w:rsid w:val="003A26D5"/>
    <w:rsid w:val="003A2DE7"/>
    <w:rsid w:val="003A3750"/>
    <w:rsid w:val="003A695E"/>
    <w:rsid w:val="003B191D"/>
    <w:rsid w:val="003B2DAA"/>
    <w:rsid w:val="003C004B"/>
    <w:rsid w:val="003C58F8"/>
    <w:rsid w:val="003E0E6B"/>
    <w:rsid w:val="003E3A8A"/>
    <w:rsid w:val="003E662A"/>
    <w:rsid w:val="003E6D14"/>
    <w:rsid w:val="00401B44"/>
    <w:rsid w:val="00402E9E"/>
    <w:rsid w:val="0040306C"/>
    <w:rsid w:val="00404FCB"/>
    <w:rsid w:val="0040600D"/>
    <w:rsid w:val="00410560"/>
    <w:rsid w:val="004135D3"/>
    <w:rsid w:val="00424D89"/>
    <w:rsid w:val="00425375"/>
    <w:rsid w:val="00433FB4"/>
    <w:rsid w:val="0044625A"/>
    <w:rsid w:val="0044630D"/>
    <w:rsid w:val="0045586A"/>
    <w:rsid w:val="00455D4A"/>
    <w:rsid w:val="00457D5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4A0B"/>
    <w:rsid w:val="0050010B"/>
    <w:rsid w:val="00500E21"/>
    <w:rsid w:val="005030CE"/>
    <w:rsid w:val="00513D79"/>
    <w:rsid w:val="005166BE"/>
    <w:rsid w:val="00516BAB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4890"/>
    <w:rsid w:val="00566F57"/>
    <w:rsid w:val="00570C8D"/>
    <w:rsid w:val="00572B36"/>
    <w:rsid w:val="00574368"/>
    <w:rsid w:val="00576A2A"/>
    <w:rsid w:val="00592104"/>
    <w:rsid w:val="005962BE"/>
    <w:rsid w:val="0059769D"/>
    <w:rsid w:val="005A2999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5F4613"/>
    <w:rsid w:val="006007E5"/>
    <w:rsid w:val="00601233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243D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A62CE"/>
    <w:rsid w:val="006B41D0"/>
    <w:rsid w:val="006C21B2"/>
    <w:rsid w:val="006C3217"/>
    <w:rsid w:val="006D0FB8"/>
    <w:rsid w:val="006D1385"/>
    <w:rsid w:val="006D1ACE"/>
    <w:rsid w:val="006D4716"/>
    <w:rsid w:val="006E2605"/>
    <w:rsid w:val="006E381A"/>
    <w:rsid w:val="006F1EC7"/>
    <w:rsid w:val="006F2696"/>
    <w:rsid w:val="006F3D01"/>
    <w:rsid w:val="006F643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3950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96611"/>
    <w:rsid w:val="007A1D6A"/>
    <w:rsid w:val="007A7666"/>
    <w:rsid w:val="007B065C"/>
    <w:rsid w:val="007B2AB1"/>
    <w:rsid w:val="007B6F47"/>
    <w:rsid w:val="007C1338"/>
    <w:rsid w:val="007C3235"/>
    <w:rsid w:val="007C5684"/>
    <w:rsid w:val="007C58FF"/>
    <w:rsid w:val="007C6153"/>
    <w:rsid w:val="007D09D1"/>
    <w:rsid w:val="007E038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35A6"/>
    <w:rsid w:val="00835B2F"/>
    <w:rsid w:val="00843D0E"/>
    <w:rsid w:val="00844542"/>
    <w:rsid w:val="0084459D"/>
    <w:rsid w:val="00850D57"/>
    <w:rsid w:val="00853CA3"/>
    <w:rsid w:val="00854F3E"/>
    <w:rsid w:val="00856B7D"/>
    <w:rsid w:val="0086119D"/>
    <w:rsid w:val="008611B5"/>
    <w:rsid w:val="00864124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561"/>
    <w:rsid w:val="00883C95"/>
    <w:rsid w:val="00885EE8"/>
    <w:rsid w:val="00886C1B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C799B"/>
    <w:rsid w:val="008D0D7B"/>
    <w:rsid w:val="008D0F83"/>
    <w:rsid w:val="008D7572"/>
    <w:rsid w:val="008F0D1F"/>
    <w:rsid w:val="008F0D58"/>
    <w:rsid w:val="008F0E4A"/>
    <w:rsid w:val="008F1BAF"/>
    <w:rsid w:val="00904D7D"/>
    <w:rsid w:val="009070BA"/>
    <w:rsid w:val="009070D6"/>
    <w:rsid w:val="009107B4"/>
    <w:rsid w:val="009126E8"/>
    <w:rsid w:val="0091794F"/>
    <w:rsid w:val="00925A19"/>
    <w:rsid w:val="009313FD"/>
    <w:rsid w:val="00933111"/>
    <w:rsid w:val="00935934"/>
    <w:rsid w:val="00940AA4"/>
    <w:rsid w:val="00953CAE"/>
    <w:rsid w:val="00956933"/>
    <w:rsid w:val="009601AA"/>
    <w:rsid w:val="009608F8"/>
    <w:rsid w:val="00964953"/>
    <w:rsid w:val="00966347"/>
    <w:rsid w:val="00972745"/>
    <w:rsid w:val="00976F5F"/>
    <w:rsid w:val="009801AE"/>
    <w:rsid w:val="00981807"/>
    <w:rsid w:val="00985A5B"/>
    <w:rsid w:val="00987103"/>
    <w:rsid w:val="0098748B"/>
    <w:rsid w:val="00997082"/>
    <w:rsid w:val="009A14C7"/>
    <w:rsid w:val="009A3EE8"/>
    <w:rsid w:val="009A69E5"/>
    <w:rsid w:val="009A7946"/>
    <w:rsid w:val="009B0FEE"/>
    <w:rsid w:val="009B4571"/>
    <w:rsid w:val="009C1BFA"/>
    <w:rsid w:val="009C2EBF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D28"/>
    <w:rsid w:val="00A316C1"/>
    <w:rsid w:val="00A316C8"/>
    <w:rsid w:val="00A323DE"/>
    <w:rsid w:val="00A34CB2"/>
    <w:rsid w:val="00A35C79"/>
    <w:rsid w:val="00A46AAE"/>
    <w:rsid w:val="00A606A2"/>
    <w:rsid w:val="00A65560"/>
    <w:rsid w:val="00A67A88"/>
    <w:rsid w:val="00A72DB9"/>
    <w:rsid w:val="00A7658C"/>
    <w:rsid w:val="00A77CA7"/>
    <w:rsid w:val="00A92E45"/>
    <w:rsid w:val="00A961F3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403A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317D"/>
    <w:rsid w:val="00B23F07"/>
    <w:rsid w:val="00B24A1F"/>
    <w:rsid w:val="00B2530C"/>
    <w:rsid w:val="00B26887"/>
    <w:rsid w:val="00B26E20"/>
    <w:rsid w:val="00B32A80"/>
    <w:rsid w:val="00B342F3"/>
    <w:rsid w:val="00B36B13"/>
    <w:rsid w:val="00B37744"/>
    <w:rsid w:val="00B4129B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17E78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77B2F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4A7"/>
    <w:rsid w:val="00CC76B6"/>
    <w:rsid w:val="00CD14C0"/>
    <w:rsid w:val="00CE0374"/>
    <w:rsid w:val="00CE041C"/>
    <w:rsid w:val="00CE2607"/>
    <w:rsid w:val="00CE488A"/>
    <w:rsid w:val="00CF1282"/>
    <w:rsid w:val="00CF414E"/>
    <w:rsid w:val="00CF66BA"/>
    <w:rsid w:val="00D01A96"/>
    <w:rsid w:val="00D034CB"/>
    <w:rsid w:val="00D04FD1"/>
    <w:rsid w:val="00D10315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2FEB"/>
    <w:rsid w:val="00D9437C"/>
    <w:rsid w:val="00D94CA6"/>
    <w:rsid w:val="00D95AA3"/>
    <w:rsid w:val="00D97481"/>
    <w:rsid w:val="00DA0469"/>
    <w:rsid w:val="00DB324F"/>
    <w:rsid w:val="00DB33CD"/>
    <w:rsid w:val="00DB4660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5D67"/>
    <w:rsid w:val="00E11477"/>
    <w:rsid w:val="00E1230C"/>
    <w:rsid w:val="00E142FA"/>
    <w:rsid w:val="00E3610E"/>
    <w:rsid w:val="00E405CE"/>
    <w:rsid w:val="00E419FD"/>
    <w:rsid w:val="00E46045"/>
    <w:rsid w:val="00E5485A"/>
    <w:rsid w:val="00E57A32"/>
    <w:rsid w:val="00E615DC"/>
    <w:rsid w:val="00E6302B"/>
    <w:rsid w:val="00E675BB"/>
    <w:rsid w:val="00E6789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BAA"/>
    <w:rsid w:val="00EB1E1A"/>
    <w:rsid w:val="00EB258A"/>
    <w:rsid w:val="00EB630B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22F8"/>
    <w:rsid w:val="00F02A4E"/>
    <w:rsid w:val="00F04558"/>
    <w:rsid w:val="00F04A6E"/>
    <w:rsid w:val="00F14996"/>
    <w:rsid w:val="00F16701"/>
    <w:rsid w:val="00F16C52"/>
    <w:rsid w:val="00F20301"/>
    <w:rsid w:val="00F22E45"/>
    <w:rsid w:val="00F22ECE"/>
    <w:rsid w:val="00F2499A"/>
    <w:rsid w:val="00F265E8"/>
    <w:rsid w:val="00F26CD1"/>
    <w:rsid w:val="00F37200"/>
    <w:rsid w:val="00F416B4"/>
    <w:rsid w:val="00F50F24"/>
    <w:rsid w:val="00F52DA1"/>
    <w:rsid w:val="00F57C05"/>
    <w:rsid w:val="00F636D0"/>
    <w:rsid w:val="00F64E0B"/>
    <w:rsid w:val="00F6593A"/>
    <w:rsid w:val="00F72785"/>
    <w:rsid w:val="00F728F8"/>
    <w:rsid w:val="00F73E78"/>
    <w:rsid w:val="00F77B0B"/>
    <w:rsid w:val="00F832D7"/>
    <w:rsid w:val="00F85922"/>
    <w:rsid w:val="00F91956"/>
    <w:rsid w:val="00F935C4"/>
    <w:rsid w:val="00F9370C"/>
    <w:rsid w:val="00F9718B"/>
    <w:rsid w:val="00FA02C1"/>
    <w:rsid w:val="00FA799E"/>
    <w:rsid w:val="00FB04E9"/>
    <w:rsid w:val="00FB062D"/>
    <w:rsid w:val="00FB0B0B"/>
    <w:rsid w:val="00FB2D4F"/>
    <w:rsid w:val="00FB7FF8"/>
    <w:rsid w:val="00FC00AD"/>
    <w:rsid w:val="00FC074B"/>
    <w:rsid w:val="00FC4B20"/>
    <w:rsid w:val="00FD1161"/>
    <w:rsid w:val="00FD74D5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88E4BB"/>
  <w15:docId w15:val="{36A32FB7-6EE4-4DA9-B9D5-2C291A1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38016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424D89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424D89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CC74A7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CC74A7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CC74A7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C74A7"/>
    <w:rPr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CC74A7"/>
    <w:rPr>
      <w:rFonts w:ascii="Times New Roman" w:hAnsi="Times New Roman" w:cs="Times New Roman" w:hint="default"/>
      <w:color w:val="000000"/>
    </w:rPr>
  </w:style>
  <w:style w:type="character" w:customStyle="1" w:styleId="Nadpisvtabulce">
    <w:name w:val="Nadpis v tabulce"/>
    <w:basedOn w:val="Standardnpsmoodstavce"/>
    <w:uiPriority w:val="9"/>
    <w:qFormat/>
    <w:rsid w:val="00CC74A7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CC74A7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CC74A7"/>
    <w:pPr>
      <w:spacing w:before="40" w:after="40" w:line="240" w:lineRule="auto"/>
    </w:pPr>
  </w:style>
  <w:style w:type="paragraph" w:customStyle="1" w:styleId="Normln12b">
    <w:name w:val="Normální + 12 b."/>
    <w:aliases w:val="Černá,Zarovnat do bloku,Řádkování:  1,5 řádku"/>
    <w:basedOn w:val="Normln"/>
    <w:rsid w:val="00CC74A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customStyle="1" w:styleId="Style5">
    <w:name w:val="Style5"/>
    <w:basedOn w:val="Normln"/>
    <w:uiPriority w:val="99"/>
    <w:rsid w:val="00275FF8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t2">
    <w:name w:val="Odst2"/>
    <w:basedOn w:val="Nadpis2"/>
    <w:link w:val="Odst2Char"/>
    <w:qFormat/>
    <w:rsid w:val="00A35C79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576" w:hanging="576"/>
      <w:textAlignment w:val="baseline"/>
    </w:pPr>
    <w:rPr>
      <w:rFonts w:asciiTheme="majorHAnsi" w:eastAsia="Times New Roman" w:hAnsiTheme="majorHAnsi" w:cs="Times New Roman"/>
      <w:bCs w:val="0"/>
      <w:color w:val="9BBB59" w:themeColor="accent3"/>
      <w:szCs w:val="24"/>
      <w:lang w:eastAsia="cs-CZ"/>
    </w:rPr>
  </w:style>
  <w:style w:type="character" w:customStyle="1" w:styleId="Odst2Char">
    <w:name w:val="Odst2 Char"/>
    <w:basedOn w:val="Nadpis2Char"/>
    <w:link w:val="Odst2"/>
    <w:rsid w:val="00A35C79"/>
    <w:rPr>
      <w:rFonts w:asciiTheme="majorHAnsi" w:eastAsia="Times New Roman" w:hAnsiTheme="majorHAnsi" w:cs="Times New Roman"/>
      <w:bCs w:val="0"/>
      <w:color w:val="9BBB59" w:themeColor="accent3"/>
      <w:sz w:val="24"/>
      <w:szCs w:val="24"/>
      <w:lang w:eastAsia="cs-CZ"/>
    </w:rPr>
  </w:style>
  <w:style w:type="character" w:styleId="Siln">
    <w:name w:val="Strong"/>
    <w:basedOn w:val="Standardnpsmoodstavce"/>
    <w:uiPriority w:val="2"/>
    <w:qFormat/>
    <w:rsid w:val="003154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26" Type="http://schemas.openxmlformats.org/officeDocument/2006/relationships/hyperlink" Target="mailto:Hubac@spravazeleznic.cz" TargetMode="External"/><Relationship Id="rId39" Type="http://schemas.openxmlformats.org/officeDocument/2006/relationships/hyperlink" Target="mailto:VrtoM@spravazeleznic.cz" TargetMode="External"/><Relationship Id="rId21" Type="http://schemas.openxmlformats.org/officeDocument/2006/relationships/footer" Target="footer4.xml"/><Relationship Id="rId34" Type="http://schemas.openxmlformats.org/officeDocument/2006/relationships/hyperlink" Target="mailto:Balog@spravazeleznic.cz" TargetMode="External"/><Relationship Id="rId42" Type="http://schemas.openxmlformats.org/officeDocument/2006/relationships/hyperlink" Target="mailto:KubeckaP@spravazeleznic.cz" TargetMode="External"/><Relationship Id="rId47" Type="http://schemas.openxmlformats.org/officeDocument/2006/relationships/hyperlink" Target="mailto:Prendik@spravazeleznic.cz" TargetMode="External"/><Relationship Id="rId50" Type="http://schemas.openxmlformats.org/officeDocument/2006/relationships/hyperlink" Target="mailto:HrubyMa@spravazeleznic.cz" TargetMode="External"/><Relationship Id="rId55" Type="http://schemas.openxmlformats.org/officeDocument/2006/relationships/footer" Target="footer10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9" Type="http://schemas.openxmlformats.org/officeDocument/2006/relationships/hyperlink" Target="mailto:Halfar@spravazeleznic.cz" TargetMode="Externa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7.xml"/><Relationship Id="rId32" Type="http://schemas.openxmlformats.org/officeDocument/2006/relationships/hyperlink" Target="mailto:LuksikP@spravazeleznic.cz" TargetMode="External"/><Relationship Id="rId37" Type="http://schemas.openxmlformats.org/officeDocument/2006/relationships/hyperlink" Target="mailto:Nekvasil@spravazeleznic.cz" TargetMode="External"/><Relationship Id="rId40" Type="http://schemas.openxmlformats.org/officeDocument/2006/relationships/hyperlink" Target="mailto:HoloubkovaH@spravazeleznic.cz" TargetMode="External"/><Relationship Id="rId45" Type="http://schemas.openxmlformats.org/officeDocument/2006/relationships/hyperlink" Target="mailto:Kaplarczyk@spravazeleznic.cz" TargetMode="External"/><Relationship Id="rId53" Type="http://schemas.openxmlformats.org/officeDocument/2006/relationships/footer" Target="footer9.xml"/><Relationship Id="rId5" Type="http://schemas.openxmlformats.org/officeDocument/2006/relationships/numbering" Target="numbering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Relationship Id="rId22" Type="http://schemas.openxmlformats.org/officeDocument/2006/relationships/footer" Target="footer5.xml"/><Relationship Id="rId27" Type="http://schemas.openxmlformats.org/officeDocument/2006/relationships/hyperlink" Target="mailto:KrizekL@spravazeleznic.cz" TargetMode="External"/><Relationship Id="rId30" Type="http://schemas.openxmlformats.org/officeDocument/2006/relationships/hyperlink" Target="mailto:Raidova@spravazeleznic.cz" TargetMode="External"/><Relationship Id="rId35" Type="http://schemas.openxmlformats.org/officeDocument/2006/relationships/hyperlink" Target="mailto:SikoraI@spravazeleznic.cz" TargetMode="External"/><Relationship Id="rId43" Type="http://schemas.openxmlformats.org/officeDocument/2006/relationships/hyperlink" Target="mailto:Kawulok@spravazeleznic.cz" TargetMode="External"/><Relationship Id="rId48" Type="http://schemas.openxmlformats.org/officeDocument/2006/relationships/hyperlink" Target="mailto:Puchalova@spravazeleznic.cz" TargetMode="External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mailto:Motyka@spravazeleznic.cz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5" Type="http://schemas.openxmlformats.org/officeDocument/2006/relationships/hyperlink" Target="mailto:Macho@spravazeleznic.cz" TargetMode="External"/><Relationship Id="rId33" Type="http://schemas.openxmlformats.org/officeDocument/2006/relationships/hyperlink" Target="mailto:Kubeckova@spravazeleznic.cz" TargetMode="External"/><Relationship Id="rId38" Type="http://schemas.openxmlformats.org/officeDocument/2006/relationships/hyperlink" Target="mailto:KupkaP@spravazeleznic.cz" TargetMode="External"/><Relationship Id="rId46" Type="http://schemas.openxmlformats.org/officeDocument/2006/relationships/hyperlink" Target="mailto:BittnerovaH@spravazeleznic.cz" TargetMode="External"/><Relationship Id="rId20" Type="http://schemas.openxmlformats.org/officeDocument/2006/relationships/header" Target="header3.xml"/><Relationship Id="rId41" Type="http://schemas.openxmlformats.org/officeDocument/2006/relationships/hyperlink" Target="mailto:ModlitbaL@spravazeleznic.cz" TargetMode="External"/><Relationship Id="rId54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28" Type="http://schemas.openxmlformats.org/officeDocument/2006/relationships/hyperlink" Target="mailto:Fukala@spravazeleznic.cz" TargetMode="External"/><Relationship Id="rId36" Type="http://schemas.openxmlformats.org/officeDocument/2006/relationships/hyperlink" Target="mailto:Dobesova@spravazeleznic.cz" TargetMode="External"/><Relationship Id="rId49" Type="http://schemas.openxmlformats.org/officeDocument/2006/relationships/hyperlink" Target="mailto:Smuz@spravazeleznic.cz" TargetMode="External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31" Type="http://schemas.openxmlformats.org/officeDocument/2006/relationships/hyperlink" Target="mailto:Gresak@spravazeleznic.cz" TargetMode="External"/><Relationship Id="rId44" Type="http://schemas.openxmlformats.org/officeDocument/2006/relationships/hyperlink" Target="mailto:Prendikova@spravazeleznic.cz" TargetMode="External"/><Relationship Id="rId52" Type="http://schemas.openxmlformats.org/officeDocument/2006/relationships/footer" Target="footer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F87BBF-4B38-4E2A-8432-B8153ACF67C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4D704-9D8E-469A-B61F-BFA3F765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17</Pages>
  <Words>5116</Words>
  <Characters>30189</Characters>
  <Application>Microsoft Office Word</Application>
  <DocSecurity>0</DocSecurity>
  <Lines>251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Jüttnerová Andrea, Mgr.</cp:lastModifiedBy>
  <cp:revision>14</cp:revision>
  <cp:lastPrinted>2021-02-15T10:24:00Z</cp:lastPrinted>
  <dcterms:created xsi:type="dcterms:W3CDTF">2021-03-16T08:55:00Z</dcterms:created>
  <dcterms:modified xsi:type="dcterms:W3CDTF">2021-04-01T05:50:00Z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